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pPr>
      <w:r>
        <w:rPr>
          <w:rFonts w:ascii="Times New Roman" w:hAnsi="Times New Roman" w:eastAsia="Times New Roman" w:cs="Times New Roman"/>
          <w:b w:val="0"/>
          <w:color w:val="auto"/>
          <w:lang w:eastAsia="es-ES"/>
        </w:rPr>
        <w:drawing>
          <wp:anchor distT="0" distB="0" distL="114300" distR="114300" simplePos="0" relativeHeight="251659264" behindDoc="1" locked="0" layoutInCell="1" allowOverlap="1">
            <wp:simplePos x="0" y="0"/>
            <wp:positionH relativeFrom="column">
              <wp:posOffset>2438400</wp:posOffset>
            </wp:positionH>
            <wp:positionV relativeFrom="paragraph">
              <wp:posOffset>0</wp:posOffset>
            </wp:positionV>
            <wp:extent cx="1563370" cy="1462405"/>
            <wp:effectExtent l="0" t="0" r="0" b="0"/>
            <wp:wrapTight wrapText="bothSides">
              <wp:wrapPolygon>
                <wp:start x="9826" y="938"/>
                <wp:lineTo x="3158" y="3566"/>
                <wp:lineTo x="3158" y="4316"/>
                <wp:lineTo x="351" y="10321"/>
                <wp:lineTo x="2807" y="16327"/>
                <wp:lineTo x="2807" y="17077"/>
                <wp:lineTo x="6492" y="19329"/>
                <wp:lineTo x="8773" y="20268"/>
                <wp:lineTo x="10528" y="20268"/>
                <wp:lineTo x="13686" y="19329"/>
                <wp:lineTo x="17020" y="17265"/>
                <wp:lineTo x="17020" y="16327"/>
                <wp:lineTo x="20003" y="13324"/>
                <wp:lineTo x="20179" y="9195"/>
                <wp:lineTo x="19477" y="8070"/>
                <wp:lineTo x="17898" y="7319"/>
                <wp:lineTo x="18600" y="2440"/>
                <wp:lineTo x="17020" y="1877"/>
                <wp:lineTo x="10703" y="938"/>
                <wp:lineTo x="9826" y="938"/>
              </wp:wrapPolygon>
            </wp:wrapTight>
            <wp:docPr id="1" name="Imagen 1" descr="C:\Users\ana\Desktop\bordon ana\LOGOS BORDON ANA\logo bordón 2.0\LOGO NEGR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ana\Desktop\bordon ana\LOGOS BORDON ANA\logo bordón 2.0\LOGO NEGRO 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574025" cy="1472115"/>
                    </a:xfrm>
                    <a:prstGeom prst="rect">
                      <a:avLst/>
                    </a:prstGeom>
                    <a:noFill/>
                    <a:ln>
                      <a:noFill/>
                    </a:ln>
                  </pic:spPr>
                </pic:pic>
              </a:graphicData>
            </a:graphic>
          </wp:anchor>
        </w:drawing>
      </w:r>
      <w:r>
        <w:rPr>
          <w:rFonts w:ascii="Times New Roman" w:hAnsi="Times New Roman" w:eastAsia="Times New Roman" w:cs="Times New Roman"/>
          <w:b w:val="0"/>
          <w:color w:val="auto"/>
          <w:lang w:eastAsia="es-ES"/>
        </w:rPr>
        <w:drawing>
          <wp:anchor distT="0" distB="0" distL="114300" distR="114300" simplePos="0" relativeHeight="251664384" behindDoc="1" locked="0" layoutInCell="1" allowOverlap="1">
            <wp:simplePos x="0" y="0"/>
            <wp:positionH relativeFrom="column">
              <wp:posOffset>5249545</wp:posOffset>
            </wp:positionH>
            <wp:positionV relativeFrom="paragraph">
              <wp:posOffset>0</wp:posOffset>
            </wp:positionV>
            <wp:extent cx="1394460" cy="1394460"/>
            <wp:effectExtent l="0" t="0" r="2540" b="2540"/>
            <wp:wrapThrough wrapText="bothSides">
              <wp:wrapPolygon>
                <wp:start x="0" y="0"/>
                <wp:lineTo x="0" y="21443"/>
                <wp:lineTo x="21443" y="21443"/>
                <wp:lineTo x="21443" y="0"/>
                <wp:lineTo x="0" y="0"/>
              </wp:wrapPolygon>
            </wp:wrapThrough>
            <wp:docPr id="27107840"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7840" name="Imagen 1" descr="Código QR&#10;&#10;Descripción generada automáticament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4634" cy="1394634"/>
                    </a:xfrm>
                    <a:prstGeom prst="rect">
                      <a:avLst/>
                    </a:prstGeom>
                  </pic:spPr>
                </pic:pic>
              </a:graphicData>
            </a:graphic>
          </wp:anchor>
        </w:drawing>
      </w:r>
    </w:p>
    <w:p>
      <w:pPr>
        <w:spacing w:after="0"/>
        <w:rPr>
          <w:b/>
          <w:sz w:val="32"/>
        </w:rPr>
      </w:pPr>
    </w:p>
    <w:p>
      <w:pPr>
        <w:spacing w:after="0"/>
        <w:rPr>
          <w:b/>
          <w:sz w:val="32"/>
        </w:rPr>
      </w:pPr>
    </w:p>
    <w:p>
      <w:pPr>
        <w:spacing w:after="0"/>
        <w:rPr>
          <w:b/>
          <w:sz w:val="32"/>
        </w:rPr>
      </w:pPr>
    </w:p>
    <w:p>
      <w:pPr>
        <w:spacing w:after="0"/>
        <w:rPr>
          <w:b/>
          <w:sz w:val="32"/>
        </w:rPr>
      </w:pPr>
      <w:r>
        <w:rPr>
          <w:b/>
          <w:sz w:val="32"/>
        </w:rPr>
        <w:t>CURSO 2024/25: INFORMACIÓN, PRECIOS, CONDICIONES DE MATRÍCULA, ETC.</w:t>
      </w:r>
    </w:p>
    <w:p>
      <w:pPr>
        <w:spacing w:after="0"/>
        <w:jc w:val="center"/>
        <w:rPr>
          <w:b/>
          <w:color w:val="4F81BD" w:themeColor="accent1"/>
          <w:sz w:val="28"/>
          <w14:textFill>
            <w14:solidFill>
              <w14:schemeClr w14:val="accent1"/>
            </w14:solidFill>
          </w14:textFill>
        </w:rPr>
      </w:pPr>
      <w:r>
        <w:rPr>
          <w:b/>
          <w:color w:val="4F81BD" w:themeColor="accent1"/>
          <w:sz w:val="28"/>
          <w14:textFill>
            <w14:solidFill>
              <w14:schemeClr w14:val="accent1"/>
            </w14:solidFill>
          </w14:textFill>
        </w:rPr>
        <w:t>www.escuelademusicaydanzabordon.es</w:t>
      </w:r>
      <w:bookmarkStart w:id="0" w:name="_GoBack"/>
      <w:bookmarkEnd w:id="0"/>
    </w:p>
    <w:p>
      <w:pPr>
        <w:pStyle w:val="2"/>
        <w:numPr>
          <w:ilvl w:val="0"/>
          <w:numId w:val="1"/>
        </w:numPr>
        <w:jc w:val="both"/>
      </w:pPr>
      <w:r>
        <w:t>MATRÍCULAS CURSO 2024/25: ANTIGUOS Y NUEVOS ALUMNOS, RESERVAS.</w:t>
      </w:r>
    </w:p>
    <w:p>
      <w:pPr>
        <w:spacing w:after="0"/>
        <w:jc w:val="both"/>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 xml:space="preserve">El plazo de matriculación para antiguos alumnos comienza el lunes 17 de junio (teniendo preferencia los alumnos actuales de la escuela para la elección de los horarios durante unos días). </w:t>
      </w:r>
    </w:p>
    <w:p>
      <w:pPr>
        <w:spacing w:after="0"/>
        <w:jc w:val="both"/>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Los nuevos alumnos podrán reservar su plaza para el próximo curso 2024/25 a partir del viernes 28 de junio.</w:t>
      </w:r>
    </w:p>
    <w:p>
      <w:pPr>
        <w:spacing w:after="0"/>
        <w:jc w:val="both"/>
        <w:rPr>
          <w:bCs/>
          <w:sz w:val="24"/>
          <w:szCs w:val="24"/>
        </w:rPr>
      </w:pPr>
      <w:r>
        <w:rPr>
          <w:bCs/>
          <w:color w:val="000000" w:themeColor="text1"/>
          <w:sz w:val="24"/>
          <w:szCs w:val="24"/>
          <w14:textFill>
            <w14:solidFill>
              <w14:schemeClr w14:val="tx1"/>
            </w14:solidFill>
          </w14:textFill>
        </w:rPr>
        <w:t xml:space="preserve">Otro año más, el proceso de matriculación será exclusivamente online. Más cómodo para todos y así evitamos el contacto y el papeleo. Tanto el envío del formulario de inscripción con los datos de los alumnos como el pago de las tasas de matrícula se realizarán desde el apartado MATRÍCULAS de la web de la escuela: </w:t>
      </w:r>
      <w:r>
        <w:fldChar w:fldCharType="begin"/>
      </w:r>
      <w:r>
        <w:instrText xml:space="preserve"> HYPERLINK "https://escuelademusicaydanzabordon.es" </w:instrText>
      </w:r>
      <w:r>
        <w:fldChar w:fldCharType="separate"/>
      </w:r>
      <w:r>
        <w:rPr>
          <w:rStyle w:val="6"/>
          <w:bCs/>
          <w:sz w:val="24"/>
          <w:szCs w:val="24"/>
        </w:rPr>
        <w:t>https://escuelademusicaydanzabordon.es</w:t>
      </w:r>
      <w:r>
        <w:rPr>
          <w:rStyle w:val="6"/>
          <w:bCs/>
          <w:sz w:val="24"/>
          <w:szCs w:val="24"/>
        </w:rPr>
        <w:fldChar w:fldCharType="end"/>
      </w:r>
    </w:p>
    <w:p>
      <w:pPr>
        <w:spacing w:after="0"/>
        <w:jc w:val="both"/>
        <w:rPr>
          <w:bCs/>
          <w:color w:val="000000" w:themeColor="text1"/>
          <w:sz w:val="24"/>
          <w:szCs w:val="24"/>
          <w14:textFill>
            <w14:solidFill>
              <w14:schemeClr w14:val="tx1"/>
            </w14:solidFill>
          </w14:textFill>
        </w:rPr>
      </w:pPr>
      <w:r>
        <w:rPr>
          <w:rStyle w:val="6"/>
          <w:bCs/>
          <w:color w:val="000000" w:themeColor="text1"/>
          <w:sz w:val="24"/>
          <w:szCs w:val="24"/>
          <w:u w:val="none"/>
          <w14:textFill>
            <w14:solidFill>
              <w14:schemeClr w14:val="tx1"/>
            </w14:solidFill>
          </w14:textFill>
        </w:rPr>
        <w:t xml:space="preserve">Ten en cuenta que el pago de las tasas de matrícula es obligatorio para todos los alumnos y que no nos llegarán los datos de la matrícula sin haber realizado el pago. </w:t>
      </w:r>
    </w:p>
    <w:p>
      <w:pPr>
        <w:spacing w:after="0"/>
        <w:jc w:val="both"/>
        <w:rPr>
          <w:bCs/>
          <w:color w:val="000000" w:themeColor="text1"/>
          <w:sz w:val="24"/>
          <w:szCs w:val="24"/>
          <w14:textFill>
            <w14:solidFill>
              <w14:schemeClr w14:val="tx1"/>
            </w14:solidFill>
          </w14:textFill>
        </w:rPr>
      </w:pPr>
    </w:p>
    <w:p>
      <w:pPr>
        <w:spacing w:after="0"/>
        <w:jc w:val="both"/>
        <w:rPr>
          <w:bCs/>
          <w:color w:val="000000" w:themeColor="text1"/>
          <w:sz w:val="24"/>
          <w:szCs w:val="24"/>
          <w14:textFill>
            <w14:solidFill>
              <w14:schemeClr w14:val="tx1"/>
            </w14:solidFill>
          </w14:textFill>
        </w:rPr>
      </w:pPr>
      <w:r>
        <w:rPr>
          <w:b/>
          <w:color w:val="000000" w:themeColor="text1"/>
          <w:sz w:val="32"/>
          <w:szCs w:val="32"/>
          <w14:textFill>
            <w14:solidFill>
              <w14:schemeClr w14:val="tx1"/>
            </w14:solidFill>
          </w14:textFill>
        </w:rPr>
        <w:t>La reserva de plaza/elección de horario seguirá un riguroso orden de matrícula.</w:t>
      </w:r>
      <w:r>
        <w:rPr>
          <w:bCs/>
          <w:color w:val="000000" w:themeColor="text1"/>
          <w:sz w:val="32"/>
          <w:szCs w:val="32"/>
          <w14:textFill>
            <w14:solidFill>
              <w14:schemeClr w14:val="tx1"/>
            </w14:solidFill>
          </w14:textFill>
        </w:rPr>
        <w:t xml:space="preserve"> </w:t>
      </w:r>
      <w:r>
        <w:rPr>
          <w:bCs/>
          <w:color w:val="000000" w:themeColor="text1"/>
          <w:sz w:val="24"/>
          <w:szCs w:val="24"/>
          <w14:textFill>
            <w14:solidFill>
              <w14:schemeClr w14:val="tx1"/>
            </w14:solidFill>
          </w14:textFill>
        </w:rPr>
        <w:t xml:space="preserve">La mayoría de los grupos (música y danza) conservarán el horario de este curso, pero algunos van a cambiar por la disponibilidad del profesorado. En cuanto a las clases de instrumento, como siempre, por orden de matrícula según la disponibilidad del profesor. Si quedan plazas vacantes se volverán a abrir matrículas en septiembre. </w:t>
      </w:r>
    </w:p>
    <w:p>
      <w:pPr>
        <w:pStyle w:val="2"/>
        <w:numPr>
          <w:ilvl w:val="0"/>
          <w:numId w:val="1"/>
        </w:numPr>
        <w:jc w:val="both"/>
      </w:pPr>
      <w:r>
        <w:t>MODALIDADES, PRECIOS Y HORARIOS.</w:t>
      </w:r>
    </w:p>
    <w:p>
      <w:pPr>
        <w:jc w:val="both"/>
        <w:rPr>
          <w:sz w:val="24"/>
          <w:szCs w:val="28"/>
          <w:lang w:eastAsia="es-ES"/>
        </w:rPr>
      </w:pPr>
      <w:r>
        <w:rPr>
          <w:sz w:val="24"/>
          <w:szCs w:val="28"/>
          <w:lang w:eastAsia="es-ES"/>
        </w:rPr>
        <w:t xml:space="preserve">Los grupos tienen horario fijo: dependen de la modalidad, la edad, el nivel, etc. y las clases de instrumento tienen un horario variable, se elige según disponibilidad del profesor y del alumno. </w:t>
      </w:r>
    </w:p>
    <w:p>
      <w:pPr>
        <w:jc w:val="both"/>
        <w:rPr>
          <w:sz w:val="24"/>
          <w:szCs w:val="28"/>
          <w:lang w:eastAsia="es-ES"/>
        </w:rPr>
      </w:pPr>
      <w:r>
        <w:rPr>
          <w:sz w:val="24"/>
          <w:szCs w:val="28"/>
          <w:lang w:eastAsia="es-ES"/>
        </w:rPr>
        <w:t xml:space="preserve">La elección de horarios seguirá el orden de matricula hasta completar las plazas vacantes. La escuela contactará en orden con cada alumno personalmente para ofrecerle las horas disponibles. </w:t>
      </w:r>
    </w:p>
    <w:p>
      <w:pPr>
        <w:jc w:val="both"/>
        <w:rPr>
          <w:sz w:val="28"/>
          <w:szCs w:val="32"/>
          <w:lang w:eastAsia="es-ES"/>
        </w:rPr>
      </w:pPr>
      <w:r>
        <w:rPr>
          <w:sz w:val="28"/>
          <w:szCs w:val="32"/>
          <w:lang w:eastAsia="es-ES"/>
        </w:rPr>
        <w:t>Los precios para el curso 2024/25 no cambian con respecto a cursos pasados.</w:t>
      </w:r>
    </w:p>
    <w:p>
      <w:pPr>
        <w:jc w:val="both"/>
        <w:rPr>
          <w:sz w:val="28"/>
          <w:szCs w:val="32"/>
          <w:lang w:eastAsia="es-ES"/>
        </w:rPr>
      </w:pPr>
      <w:r>
        <w:rPr>
          <w:sz w:val="28"/>
          <w:szCs w:val="32"/>
          <w:lang w:eastAsia="es-ES"/>
        </w:rPr>
        <w:t>La tabla de precios según actividad está en la siguiente página.</w:t>
      </w:r>
    </w:p>
    <w:p>
      <w:pPr>
        <w:jc w:val="both"/>
        <w:rPr>
          <w:sz w:val="28"/>
          <w:szCs w:val="32"/>
          <w:lang w:eastAsia="es-ES"/>
        </w:rPr>
      </w:pPr>
    </w:p>
    <w:p>
      <w:pPr>
        <w:rPr>
          <w:b/>
          <w:color w:val="000000" w:themeColor="text1"/>
          <w:sz w:val="36"/>
          <w14:textFill>
            <w14:solidFill>
              <w14:schemeClr w14:val="tx1"/>
            </w14:solidFill>
          </w14:textFill>
        </w:rPr>
      </w:pPr>
    </w:p>
    <w:p>
      <w:pPr>
        <w:rPr>
          <w:b/>
          <w:color w:val="000000" w:themeColor="text1"/>
          <w:sz w:val="36"/>
          <w14:textFill>
            <w14:solidFill>
              <w14:schemeClr w14:val="tx1"/>
            </w14:solidFill>
          </w14:textFill>
        </w:rPr>
      </w:pPr>
    </w:p>
    <w:p>
      <w:pPr>
        <w:rPr>
          <w:b/>
          <w:color w:val="000000" w:themeColor="text1"/>
          <w:sz w:val="36"/>
          <w14:textFill>
            <w14:solidFill>
              <w14:schemeClr w14:val="tx1"/>
            </w14:solidFill>
          </w14:textFill>
        </w:rPr>
      </w:pPr>
      <w:r>
        <w:rPr>
          <w:b/>
          <w:color w:val="000000" w:themeColor="text1"/>
          <w:sz w:val="36"/>
          <w:lang w:eastAsia="es-ES"/>
          <w14:textFill>
            <w14:solidFill>
              <w14:schemeClr w14:val="tx1"/>
            </w14:solidFill>
          </w14:textFill>
        </w:rPr>
        <w:drawing>
          <wp:anchor distT="0" distB="0" distL="114300" distR="114300" simplePos="0" relativeHeight="251663360" behindDoc="0" locked="0" layoutInCell="1" allowOverlap="1">
            <wp:simplePos x="0" y="0"/>
            <wp:positionH relativeFrom="column">
              <wp:posOffset>5219700</wp:posOffset>
            </wp:positionH>
            <wp:positionV relativeFrom="paragraph">
              <wp:posOffset>-289560</wp:posOffset>
            </wp:positionV>
            <wp:extent cx="1318260" cy="1171575"/>
            <wp:effectExtent l="0" t="0" r="0" b="0"/>
            <wp:wrapNone/>
            <wp:docPr id="8" name="Imagen 8" descr="C:\Users\ana\Desktop\bordon ana\LOGOS BORDON ANA\logo bordón 2.0\LOGO NEGR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C:\Users\ana\Desktop\bordon ana\LOGOS BORDON ANA\logo bordón 2.0\LOGO NEGRO PN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18539" cy="1171829"/>
                    </a:xfrm>
                    <a:prstGeom prst="rect">
                      <a:avLst/>
                    </a:prstGeom>
                    <a:noFill/>
                    <a:ln>
                      <a:noFill/>
                    </a:ln>
                  </pic:spPr>
                </pic:pic>
              </a:graphicData>
            </a:graphic>
          </wp:anchor>
        </w:drawing>
      </w:r>
      <w:r>
        <w:rPr>
          <w:b/>
          <w:color w:val="000000" w:themeColor="text1"/>
          <w:sz w:val="36"/>
          <w14:textFill>
            <w14:solidFill>
              <w14:schemeClr w14:val="tx1"/>
            </w14:solidFill>
          </w14:textFill>
        </w:rPr>
        <w:t>MODALIDADES Y PRECIOS CURSO 2024/25</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3"/>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3" w:type="dxa"/>
            <w:shd w:val="clear" w:color="auto" w:fill="C6D9F0" w:themeFill="text2" w:themeFillTint="33"/>
          </w:tcPr>
          <w:p>
            <w:pPr>
              <w:spacing w:after="0" w:line="240" w:lineRule="auto"/>
              <w:rPr>
                <w:sz w:val="32"/>
                <w:szCs w:val="21"/>
              </w:rPr>
            </w:pPr>
            <w:r>
              <w:rPr>
                <w:sz w:val="32"/>
                <w:szCs w:val="21"/>
              </w:rPr>
              <w:t>TASAS DE MATRÍCULA MÚSICA</w:t>
            </w:r>
          </w:p>
        </w:tc>
        <w:tc>
          <w:tcPr>
            <w:tcW w:w="2176" w:type="dxa"/>
            <w:shd w:val="clear" w:color="auto" w:fill="C6D9F0" w:themeFill="text2" w:themeFillTint="33"/>
          </w:tcPr>
          <w:p>
            <w:pPr>
              <w:spacing w:after="0" w:line="240" w:lineRule="auto"/>
              <w:jc w:val="center"/>
              <w:rPr>
                <w:sz w:val="32"/>
                <w:szCs w:val="21"/>
              </w:rPr>
            </w:pPr>
            <w:r>
              <w:rPr>
                <w:sz w:val="32"/>
                <w:szCs w:val="21"/>
              </w:rPr>
              <w:t>30€/CURSO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3" w:type="dxa"/>
            <w:shd w:val="clear" w:color="auto" w:fill="C6D9F0" w:themeFill="text2" w:themeFillTint="33"/>
          </w:tcPr>
          <w:p>
            <w:pPr>
              <w:spacing w:after="0" w:line="240" w:lineRule="auto"/>
              <w:rPr>
                <w:sz w:val="32"/>
                <w:szCs w:val="21"/>
              </w:rPr>
            </w:pPr>
            <w:r>
              <w:rPr>
                <w:sz w:val="32"/>
                <w:szCs w:val="21"/>
              </w:rPr>
              <w:t>TASAS DE MATRÍCULA DANZA</w:t>
            </w:r>
          </w:p>
        </w:tc>
        <w:tc>
          <w:tcPr>
            <w:tcW w:w="2176" w:type="dxa"/>
            <w:shd w:val="clear" w:color="auto" w:fill="C6D9F0" w:themeFill="text2" w:themeFillTint="33"/>
          </w:tcPr>
          <w:p>
            <w:pPr>
              <w:spacing w:after="0" w:line="240" w:lineRule="auto"/>
              <w:jc w:val="center"/>
              <w:rPr>
                <w:sz w:val="32"/>
                <w:szCs w:val="21"/>
              </w:rPr>
            </w:pPr>
            <w:r>
              <w:rPr>
                <w:sz w:val="32"/>
                <w:szCs w:val="21"/>
              </w:rPr>
              <w:t>15€/CURSO</w:t>
            </w:r>
          </w:p>
        </w:tc>
      </w:tr>
    </w:tbl>
    <w:p>
      <w:pPr>
        <w:jc w:val="both"/>
        <w:rPr>
          <w:color w:val="7F7F7F" w:themeColor="background1" w:themeShade="80"/>
          <w:sz w:val="20"/>
          <w:szCs w:val="20"/>
        </w:rPr>
      </w:pPr>
      <w:r>
        <w:rPr>
          <w:bCs/>
          <w:color w:val="7F7F7F" w:themeColor="background1" w:themeShade="80"/>
          <w:sz w:val="20"/>
          <w:szCs w:val="20"/>
        </w:rPr>
        <w:t xml:space="preserve">TASAS DE MATRÍCULA PARA TODOS LOS ALUMNOS (SE PAGAN ONLINE AL HACER LA INSCRIPCIÓN) INCLUYE LA RESERVA DE PLAZA, EL MATERIAL (EXCEPTO EL INSTRUMENTO Y LA LICENCIA DE AULAVIRTUALMUSICA DE LENGUAJE MUSICAL) Y EL SEGURO DE ACCIDENTES. </w:t>
      </w:r>
      <w:r>
        <w:rPr>
          <w:color w:val="7F7F7F" w:themeColor="background1" w:themeShade="80"/>
          <w:sz w:val="20"/>
          <w:szCs w:val="20"/>
        </w:rPr>
        <w:t>SI TE HAS MATRICULADO EN UNA ACTIVIDAD DE MÚSICA Y EN OTRA DE DANZA TE DEVOLVEREMOS LAS TASAS DE DANZA DURANTE EL PRIMER MES DE CLASE, SOLO PAGANDO ASÍ SOLO LAS DE MÚSICA. SI TE VAS A MATRICULAR EN VARIOS GRUPOS DE DANZA SELECCIONA LOS QUE DESEES, SOLO TENDRÁS QUE PAGAR UNAS TASAS DE MATRÍCULA. NO HAY DESCUENTOS POR HERMANOS/FAMILIARES MATRICULADOS NI POR FAMILIA NUMEROSA. LAS TASAS DE MATRÍCULA NO SE DEVUELVEN SI SE ABANDONA LA ACTIVIDAD.</w:t>
      </w:r>
    </w:p>
    <w:tbl>
      <w:tblPr>
        <w:tblStyle w:val="11"/>
        <w:tblW w:w="10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0910" w:type="dxa"/>
            <w:gridSpan w:val="2"/>
            <w:shd w:val="clear" w:color="auto" w:fill="E5B8B7" w:themeFill="accent2" w:themeFillTint="66"/>
          </w:tcPr>
          <w:p>
            <w:pPr>
              <w:spacing w:after="0" w:line="240" w:lineRule="auto"/>
              <w:jc w:val="center"/>
              <w:rPr>
                <w:b/>
                <w:bCs/>
                <w:sz w:val="40"/>
                <w:szCs w:val="40"/>
              </w:rPr>
            </w:pPr>
            <w:r>
              <w:rPr>
                <w:b/>
                <w:bCs/>
                <w:sz w:val="40"/>
                <w:szCs w:val="40"/>
              </w:rPr>
              <w:t>MÚSICA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957" w:type="dxa"/>
            <w:shd w:val="clear" w:color="auto" w:fill="D99594" w:themeFill="accent2" w:themeFillTint="99"/>
          </w:tcPr>
          <w:p>
            <w:pPr>
              <w:spacing w:after="0" w:line="240" w:lineRule="auto"/>
              <w:jc w:val="center"/>
              <w:rPr>
                <w:color w:val="DCE6F2" w:themeColor="accent1" w:themeTint="33"/>
                <w:sz w:val="24"/>
                <w:szCs w:val="24"/>
                <w14:textFill>
                  <w14:solidFill>
                    <w14:schemeClr w14:val="accent1">
                      <w14:lumMod w14:val="20000"/>
                      <w14:lumOff w14:val="80000"/>
                    </w14:schemeClr>
                  </w14:solidFill>
                </w14:textFill>
              </w:rPr>
            </w:pPr>
            <w:r>
              <w:rPr>
                <w:color w:val="000000" w:themeColor="text1"/>
                <w:sz w:val="24"/>
                <w:szCs w:val="24"/>
                <w14:textFill>
                  <w14:solidFill>
                    <w14:schemeClr w14:val="tx1"/>
                  </w14:solidFill>
                </w14:textFill>
              </w:rPr>
              <w:t>MODALIDADES</w:t>
            </w:r>
          </w:p>
        </w:tc>
        <w:tc>
          <w:tcPr>
            <w:tcW w:w="5953" w:type="dxa"/>
            <w:shd w:val="clear" w:color="auto" w:fill="D99594" w:themeFill="accent2" w:themeFillTint="99"/>
          </w:tcPr>
          <w:p>
            <w:pPr>
              <w:spacing w:after="0" w:line="240" w:lineRule="auto"/>
              <w:jc w:val="center"/>
              <w:rPr>
                <w:color w:val="DCE6F2" w:themeColor="accent1" w:themeTint="33"/>
                <w:sz w:val="24"/>
                <w:szCs w:val="24"/>
                <w14:textFill>
                  <w14:solidFill>
                    <w14:schemeClr w14:val="accent1">
                      <w14:lumMod w14:val="20000"/>
                      <w14:lumOff w14:val="80000"/>
                    </w14:schemeClr>
                  </w14:solidFill>
                </w14:textFill>
              </w:rPr>
            </w:pPr>
            <w:r>
              <w:rPr>
                <w:color w:val="000000" w:themeColor="text1"/>
                <w:sz w:val="24"/>
                <w:szCs w:val="24"/>
                <w14:textFill>
                  <w14:solidFill>
                    <w14:schemeClr w14:val="tx1"/>
                  </w14:solidFill>
                </w14:textFill>
              </w:rPr>
              <w:t>HORAS Y PRECIOS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957" w:type="dxa"/>
            <w:vMerge w:val="restart"/>
          </w:tcPr>
          <w:p>
            <w:pPr>
              <w:spacing w:after="0" w:line="240" w:lineRule="auto"/>
              <w:jc w:val="center"/>
              <w:rPr>
                <w:b/>
                <w:bCs/>
                <w:sz w:val="24"/>
                <w:szCs w:val="24"/>
              </w:rPr>
            </w:pPr>
            <w:r>
              <w:rPr>
                <w:b/>
                <w:bCs/>
                <w:sz w:val="24"/>
                <w:szCs w:val="24"/>
              </w:rPr>
              <w:t>MÚSICA Y MOVIMIENTO</w:t>
            </w:r>
          </w:p>
          <w:p>
            <w:pPr>
              <w:spacing w:after="0" w:line="240" w:lineRule="auto"/>
              <w:jc w:val="center"/>
              <w:rPr>
                <w:b/>
                <w:bCs/>
                <w:sz w:val="24"/>
                <w:szCs w:val="24"/>
              </w:rPr>
            </w:pPr>
            <w:r>
              <w:rPr>
                <w:b/>
                <w:bCs/>
                <w:sz w:val="24"/>
                <w:szCs w:val="24"/>
              </w:rPr>
              <w:t xml:space="preserve">DE 3 A 5 AÑOS </w:t>
            </w:r>
            <w:r>
              <w:rPr>
                <w:b/>
                <w:bCs/>
                <w:color w:val="A6A6A6" w:themeColor="background1" w:themeShade="A6"/>
                <w:sz w:val="24"/>
                <w:szCs w:val="24"/>
              </w:rPr>
              <w:t>(INFANTIL)</w:t>
            </w:r>
          </w:p>
        </w:tc>
        <w:tc>
          <w:tcPr>
            <w:tcW w:w="5953" w:type="dxa"/>
          </w:tcPr>
          <w:p>
            <w:pPr>
              <w:spacing w:after="0" w:line="240" w:lineRule="auto"/>
              <w:rPr>
                <w:sz w:val="24"/>
                <w:szCs w:val="24"/>
              </w:rPr>
            </w:pPr>
            <w:r>
              <w:rPr>
                <w:sz w:val="24"/>
                <w:szCs w:val="24"/>
              </w:rPr>
              <w:t>1h/semana. Clase grupal. 30</w:t>
            </w:r>
            <w:r>
              <w:rPr>
                <w:sz w:val="24"/>
                <w:szCs w:val="24"/>
                <w:u w:val="single"/>
              </w:rPr>
              <w:t>€/mes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57" w:type="dxa"/>
            <w:vMerge w:val="continue"/>
          </w:tcPr>
          <w:p>
            <w:pPr>
              <w:spacing w:after="0" w:line="240" w:lineRule="auto"/>
              <w:jc w:val="center"/>
              <w:rPr>
                <w:b/>
                <w:bCs/>
                <w:sz w:val="24"/>
                <w:szCs w:val="24"/>
              </w:rPr>
            </w:pPr>
          </w:p>
        </w:tc>
        <w:tc>
          <w:tcPr>
            <w:tcW w:w="5953" w:type="dxa"/>
          </w:tcPr>
          <w:p>
            <w:pPr>
              <w:spacing w:after="0" w:line="240" w:lineRule="auto"/>
              <w:rPr>
                <w:sz w:val="24"/>
                <w:szCs w:val="24"/>
              </w:rPr>
            </w:pPr>
            <w:r>
              <w:rPr>
                <w:sz w:val="24"/>
                <w:szCs w:val="24"/>
              </w:rPr>
              <w:t xml:space="preserve">2h/semana. Clase grupal. </w:t>
            </w:r>
            <w:r>
              <w:rPr>
                <w:sz w:val="24"/>
                <w:szCs w:val="24"/>
                <w:u w:val="single"/>
              </w:rPr>
              <w:t>55€/mes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957" w:type="dxa"/>
            <w:vMerge w:val="restart"/>
          </w:tcPr>
          <w:p>
            <w:pPr>
              <w:spacing w:after="0" w:line="240" w:lineRule="auto"/>
              <w:jc w:val="center"/>
              <w:rPr>
                <w:b/>
                <w:bCs/>
                <w:sz w:val="24"/>
                <w:szCs w:val="24"/>
              </w:rPr>
            </w:pPr>
          </w:p>
          <w:p>
            <w:pPr>
              <w:spacing w:after="0" w:line="240" w:lineRule="auto"/>
              <w:jc w:val="center"/>
              <w:rPr>
                <w:b/>
                <w:bCs/>
                <w:sz w:val="24"/>
                <w:szCs w:val="24"/>
              </w:rPr>
            </w:pPr>
          </w:p>
          <w:p>
            <w:pPr>
              <w:spacing w:after="0" w:line="240" w:lineRule="auto"/>
              <w:jc w:val="center"/>
              <w:rPr>
                <w:b/>
                <w:bCs/>
                <w:sz w:val="24"/>
                <w:szCs w:val="24"/>
              </w:rPr>
            </w:pPr>
          </w:p>
          <w:p>
            <w:pPr>
              <w:spacing w:after="0" w:line="240" w:lineRule="auto"/>
              <w:jc w:val="center"/>
              <w:rPr>
                <w:b/>
                <w:bCs/>
                <w:sz w:val="24"/>
                <w:szCs w:val="24"/>
              </w:rPr>
            </w:pPr>
            <w:r>
              <w:rPr>
                <w:b/>
                <w:bCs/>
                <w:sz w:val="24"/>
                <w:szCs w:val="24"/>
              </w:rPr>
              <w:t xml:space="preserve">MÚSICA </w:t>
            </w:r>
            <w:r>
              <w:rPr>
                <w:b/>
                <w:bCs/>
                <w:color w:val="A6A6A6" w:themeColor="background1" w:themeShade="A6"/>
                <w:sz w:val="24"/>
                <w:szCs w:val="24"/>
              </w:rPr>
              <w:t>DESDE PRIMARIA:</w:t>
            </w:r>
          </w:p>
          <w:p>
            <w:pPr>
              <w:spacing w:after="0" w:line="240" w:lineRule="auto"/>
              <w:jc w:val="center"/>
              <w:rPr>
                <w:b/>
                <w:bCs/>
                <w:sz w:val="24"/>
                <w:szCs w:val="24"/>
              </w:rPr>
            </w:pPr>
          </w:p>
          <w:p>
            <w:pPr>
              <w:spacing w:after="0" w:line="240" w:lineRule="auto"/>
              <w:jc w:val="center"/>
              <w:rPr>
                <w:b/>
                <w:bCs/>
                <w:sz w:val="24"/>
                <w:szCs w:val="24"/>
              </w:rPr>
            </w:pPr>
            <w:r>
              <w:rPr>
                <w:b/>
                <w:bCs/>
                <w:sz w:val="24"/>
                <w:szCs w:val="24"/>
              </w:rPr>
              <w:t>INSTRUMENTO + LENGUAJE MUSICAL*</w:t>
            </w:r>
          </w:p>
          <w:p>
            <w:pPr>
              <w:spacing w:after="0" w:line="240" w:lineRule="auto"/>
              <w:jc w:val="center"/>
              <w:rPr>
                <w:b/>
                <w:bCs/>
                <w:sz w:val="24"/>
                <w:szCs w:val="24"/>
              </w:rPr>
            </w:pPr>
          </w:p>
          <w:p>
            <w:pPr>
              <w:spacing w:after="0" w:line="240" w:lineRule="auto"/>
              <w:jc w:val="center"/>
              <w:rPr>
                <w:b/>
                <w:bCs/>
                <w:sz w:val="24"/>
                <w:szCs w:val="24"/>
              </w:rPr>
            </w:pPr>
          </w:p>
          <w:p>
            <w:pPr>
              <w:spacing w:after="0" w:line="240" w:lineRule="auto"/>
              <w:jc w:val="center"/>
              <w:rPr>
                <w:color w:val="A6A6A6" w:themeColor="background1" w:themeShade="A6"/>
                <w:sz w:val="24"/>
                <w:szCs w:val="24"/>
              </w:rPr>
            </w:pPr>
            <w:r>
              <w:rPr>
                <w:color w:val="A6A6A6" w:themeColor="background1" w:themeShade="A6"/>
                <w:sz w:val="24"/>
                <w:szCs w:val="24"/>
              </w:rPr>
              <w:t xml:space="preserve">*Los alumnos de Lenguaje Musical comprarán por su cuenta la licencia/libro del método aulavirtualmusica del curso/nivel correspondiente para sus clases (33€) si el profesor/a se lo solicita. </w:t>
            </w:r>
          </w:p>
          <w:p>
            <w:pPr>
              <w:spacing w:after="0" w:line="240" w:lineRule="auto"/>
              <w:jc w:val="center"/>
              <w:rPr>
                <w:b/>
                <w:bCs/>
                <w:sz w:val="24"/>
                <w:szCs w:val="24"/>
              </w:rPr>
            </w:pPr>
          </w:p>
        </w:tc>
        <w:tc>
          <w:tcPr>
            <w:tcW w:w="5953" w:type="dxa"/>
          </w:tcPr>
          <w:p>
            <w:pPr>
              <w:spacing w:after="0" w:line="240" w:lineRule="auto"/>
              <w:rPr>
                <w:sz w:val="24"/>
                <w:szCs w:val="24"/>
              </w:rPr>
            </w:pPr>
            <w:r>
              <w:rPr>
                <w:sz w:val="24"/>
                <w:szCs w:val="24"/>
              </w:rPr>
              <w:t xml:space="preserve">INICIACIÓN (1º) 2h/semana: 1h lenguaje musical (grupo) + 1h instrumento (clase de 3 alumnos). Solo será posible si hay 3 alumnos interesados en el mismo horario, del mismo nivel e instrumento.  </w:t>
            </w:r>
            <w:r>
              <w:rPr>
                <w:sz w:val="24"/>
                <w:szCs w:val="24"/>
                <w:u w:val="single"/>
              </w:rPr>
              <w:t>85€/mes</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957" w:type="dxa"/>
            <w:vMerge w:val="continue"/>
          </w:tcPr>
          <w:p>
            <w:pPr>
              <w:spacing w:after="0" w:line="240" w:lineRule="auto"/>
              <w:jc w:val="center"/>
              <w:rPr>
                <w:b/>
                <w:bCs/>
                <w:sz w:val="24"/>
                <w:szCs w:val="24"/>
              </w:rPr>
            </w:pPr>
          </w:p>
        </w:tc>
        <w:tc>
          <w:tcPr>
            <w:tcW w:w="5953" w:type="dxa"/>
          </w:tcPr>
          <w:p>
            <w:pPr>
              <w:spacing w:after="0" w:line="240" w:lineRule="auto"/>
              <w:rPr>
                <w:sz w:val="24"/>
                <w:szCs w:val="24"/>
              </w:rPr>
            </w:pPr>
            <w:r>
              <w:rPr>
                <w:sz w:val="24"/>
                <w:szCs w:val="24"/>
              </w:rPr>
              <w:t xml:space="preserve">2h/semana: 1h lenguaje musical (grupo) + 1h instrumento (clase de solo dos alumnos si es posible) o 30 min individual (según disponibilidad de horarios y de instrumentos). </w:t>
            </w:r>
            <w:r>
              <w:rPr>
                <w:sz w:val="24"/>
                <w:szCs w:val="24"/>
                <w:u w:val="single"/>
              </w:rPr>
              <w:t>90€/mes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957" w:type="dxa"/>
            <w:vMerge w:val="continue"/>
          </w:tcPr>
          <w:p>
            <w:pPr>
              <w:spacing w:after="0" w:line="240" w:lineRule="auto"/>
              <w:jc w:val="center"/>
              <w:rPr>
                <w:b/>
                <w:bCs/>
                <w:sz w:val="24"/>
                <w:szCs w:val="24"/>
              </w:rPr>
            </w:pPr>
          </w:p>
        </w:tc>
        <w:tc>
          <w:tcPr>
            <w:tcW w:w="5953" w:type="dxa"/>
          </w:tcPr>
          <w:p>
            <w:pPr>
              <w:spacing w:after="0" w:line="240" w:lineRule="auto"/>
              <w:rPr>
                <w:sz w:val="24"/>
                <w:szCs w:val="24"/>
              </w:rPr>
            </w:pPr>
            <w:r>
              <w:rPr>
                <w:sz w:val="24"/>
                <w:szCs w:val="24"/>
              </w:rPr>
              <w:t xml:space="preserve">2h/semana: 1h lenguaje musical (grupo) + 1h INSTRUMENTO INDIVIDUAL.   </w:t>
            </w:r>
            <w:r>
              <w:rPr>
                <w:sz w:val="24"/>
                <w:szCs w:val="24"/>
                <w:u w:val="single"/>
              </w:rPr>
              <w:t>110€/mes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957" w:type="dxa"/>
            <w:vMerge w:val="continue"/>
          </w:tcPr>
          <w:p>
            <w:pPr>
              <w:spacing w:after="0" w:line="240" w:lineRule="auto"/>
              <w:jc w:val="center"/>
              <w:rPr>
                <w:b/>
                <w:bCs/>
                <w:sz w:val="24"/>
                <w:szCs w:val="24"/>
              </w:rPr>
            </w:pPr>
          </w:p>
        </w:tc>
        <w:tc>
          <w:tcPr>
            <w:tcW w:w="5953" w:type="dxa"/>
          </w:tcPr>
          <w:p>
            <w:pPr>
              <w:spacing w:after="0" w:line="240" w:lineRule="auto"/>
              <w:rPr>
                <w:sz w:val="24"/>
                <w:szCs w:val="24"/>
              </w:rPr>
            </w:pPr>
            <w:r>
              <w:rPr>
                <w:sz w:val="24"/>
                <w:szCs w:val="24"/>
              </w:rPr>
              <w:t xml:space="preserve">3h/semana: 2h lenguaje musical (grupo) + 1h instrumento (clase de solo dos alumnos) o 30 min individual (según disponibilidad de horarios).  </w:t>
            </w:r>
            <w:r>
              <w:rPr>
                <w:sz w:val="24"/>
                <w:szCs w:val="24"/>
                <w:u w:val="single"/>
              </w:rPr>
              <w:t>110€/mes</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4957" w:type="dxa"/>
            <w:vMerge w:val="continue"/>
          </w:tcPr>
          <w:p>
            <w:pPr>
              <w:spacing w:after="0" w:line="240" w:lineRule="auto"/>
              <w:jc w:val="center"/>
              <w:rPr>
                <w:b/>
                <w:bCs/>
                <w:sz w:val="24"/>
                <w:szCs w:val="24"/>
              </w:rPr>
            </w:pPr>
          </w:p>
        </w:tc>
        <w:tc>
          <w:tcPr>
            <w:tcW w:w="5953" w:type="dxa"/>
          </w:tcPr>
          <w:p>
            <w:pPr>
              <w:spacing w:after="0" w:line="240" w:lineRule="auto"/>
              <w:rPr>
                <w:sz w:val="24"/>
                <w:szCs w:val="24"/>
              </w:rPr>
            </w:pPr>
            <w:r>
              <w:rPr>
                <w:sz w:val="24"/>
                <w:szCs w:val="24"/>
              </w:rPr>
              <w:t xml:space="preserve">3h/semana: 2h lenguaje musical (grupo) + 1h/semana instrumento INDIVIDUAL.  </w:t>
            </w:r>
            <w:r>
              <w:rPr>
                <w:sz w:val="24"/>
                <w:szCs w:val="24"/>
                <w:u w:val="single"/>
              </w:rPr>
              <w:t>120€/mes</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957" w:type="dxa"/>
            <w:vMerge w:val="restart"/>
          </w:tcPr>
          <w:p>
            <w:pPr>
              <w:spacing w:after="0" w:line="240" w:lineRule="auto"/>
              <w:jc w:val="center"/>
              <w:rPr>
                <w:b/>
                <w:bCs/>
                <w:sz w:val="24"/>
                <w:szCs w:val="24"/>
              </w:rPr>
            </w:pPr>
            <w:r>
              <w:rPr>
                <w:b/>
                <w:bCs/>
                <w:sz w:val="24"/>
                <w:szCs w:val="24"/>
              </w:rPr>
              <w:t xml:space="preserve">CLASE INDIVIDUAL </w:t>
            </w:r>
            <w:r>
              <w:rPr>
                <w:b/>
                <w:bCs/>
                <w:sz w:val="24"/>
                <w:szCs w:val="24"/>
              </w:rPr>
              <w:br w:type="textWrapping"/>
            </w:r>
            <w:r>
              <w:rPr>
                <w:b/>
                <w:bCs/>
                <w:color w:val="BFBFBF" w:themeColor="background1" w:themeShade="BF"/>
                <w:sz w:val="24"/>
                <w:szCs w:val="24"/>
              </w:rPr>
              <w:t>(PARA TODAS LAS EDADES)</w:t>
            </w:r>
          </w:p>
          <w:p>
            <w:pPr>
              <w:spacing w:after="0" w:line="240" w:lineRule="auto"/>
              <w:jc w:val="center"/>
              <w:rPr>
                <w:b/>
                <w:bCs/>
                <w:sz w:val="24"/>
                <w:szCs w:val="24"/>
              </w:rPr>
            </w:pPr>
          </w:p>
        </w:tc>
        <w:tc>
          <w:tcPr>
            <w:tcW w:w="5953" w:type="dxa"/>
          </w:tcPr>
          <w:p>
            <w:pPr>
              <w:spacing w:after="0" w:line="240" w:lineRule="auto"/>
              <w:rPr>
                <w:sz w:val="24"/>
                <w:szCs w:val="24"/>
              </w:rPr>
            </w:pPr>
            <w:r>
              <w:rPr>
                <w:sz w:val="24"/>
                <w:szCs w:val="24"/>
              </w:rPr>
              <w:t xml:space="preserve">1h/semana: 1h de clase individual de instrumento o de teoría (lenguaje musical, armonía, etc.)  </w:t>
            </w:r>
            <w:r>
              <w:rPr>
                <w:sz w:val="24"/>
                <w:szCs w:val="24"/>
                <w:u w:val="single"/>
              </w:rPr>
              <w:t>90€/mes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957" w:type="dxa"/>
            <w:vMerge w:val="continue"/>
          </w:tcPr>
          <w:p>
            <w:pPr>
              <w:spacing w:after="0" w:line="240" w:lineRule="auto"/>
              <w:jc w:val="center"/>
              <w:rPr>
                <w:b/>
                <w:bCs/>
                <w:sz w:val="24"/>
                <w:szCs w:val="24"/>
              </w:rPr>
            </w:pPr>
          </w:p>
        </w:tc>
        <w:tc>
          <w:tcPr>
            <w:tcW w:w="5953" w:type="dxa"/>
          </w:tcPr>
          <w:p>
            <w:pPr>
              <w:spacing w:after="0" w:line="240" w:lineRule="auto"/>
              <w:rPr>
                <w:sz w:val="24"/>
                <w:szCs w:val="24"/>
              </w:rPr>
            </w:pPr>
            <w:r>
              <w:rPr>
                <w:sz w:val="24"/>
                <w:szCs w:val="24"/>
              </w:rPr>
              <w:t xml:space="preserve">2h/semana: dos clases individuales. </w:t>
            </w:r>
            <w:r>
              <w:rPr>
                <w:sz w:val="24"/>
                <w:szCs w:val="24"/>
                <w:u w:val="single"/>
              </w:rPr>
              <w:t>160€/mes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957" w:type="dxa"/>
          </w:tcPr>
          <w:p>
            <w:pPr>
              <w:spacing w:after="0" w:line="240" w:lineRule="auto"/>
              <w:jc w:val="center"/>
              <w:rPr>
                <w:b/>
                <w:bCs/>
                <w:sz w:val="24"/>
                <w:szCs w:val="24"/>
              </w:rPr>
            </w:pPr>
            <w:r>
              <w:rPr>
                <w:b/>
                <w:bCs/>
                <w:sz w:val="24"/>
                <w:szCs w:val="24"/>
              </w:rPr>
              <w:t>LENGUAJE MUSICAL 2h GRUPO</w:t>
            </w:r>
          </w:p>
        </w:tc>
        <w:tc>
          <w:tcPr>
            <w:tcW w:w="5953" w:type="dxa"/>
          </w:tcPr>
          <w:p>
            <w:pPr>
              <w:spacing w:after="0" w:line="240" w:lineRule="auto"/>
              <w:rPr>
                <w:sz w:val="24"/>
                <w:szCs w:val="24"/>
              </w:rPr>
            </w:pPr>
            <w:r>
              <w:rPr>
                <w:sz w:val="24"/>
                <w:szCs w:val="24"/>
              </w:rPr>
              <w:t xml:space="preserve">2h/semana: 2h lenguaje musical (grupo). </w:t>
            </w:r>
            <w:r>
              <w:rPr>
                <w:sz w:val="24"/>
                <w:szCs w:val="24"/>
                <w:u w:val="single"/>
              </w:rPr>
              <w:t>60€/mes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957" w:type="dxa"/>
          </w:tcPr>
          <w:p>
            <w:pPr>
              <w:spacing w:after="0" w:line="240" w:lineRule="auto"/>
              <w:jc w:val="center"/>
              <w:rPr>
                <w:b/>
                <w:bCs/>
                <w:sz w:val="24"/>
                <w:szCs w:val="24"/>
              </w:rPr>
            </w:pPr>
            <w:r>
              <w:rPr>
                <w:b/>
                <w:bCs/>
                <w:sz w:val="24"/>
                <w:szCs w:val="24"/>
              </w:rPr>
              <w:t>30 MIN INDIVIDUAL O 1 HORA DE CLASE COMPARTIDA 2 ALUMNOS/SEMANA</w:t>
            </w:r>
          </w:p>
        </w:tc>
        <w:tc>
          <w:tcPr>
            <w:tcW w:w="5953" w:type="dxa"/>
          </w:tcPr>
          <w:p>
            <w:pPr>
              <w:spacing w:after="0" w:line="240" w:lineRule="auto"/>
              <w:rPr>
                <w:sz w:val="24"/>
                <w:szCs w:val="24"/>
              </w:rPr>
            </w:pPr>
            <w:r>
              <w:rPr>
                <w:sz w:val="24"/>
                <w:szCs w:val="24"/>
              </w:rPr>
              <w:t xml:space="preserve">Media hora de clase individual o 1h compartida con otro alumno si fuera posible (a la semana). </w:t>
            </w:r>
            <w:r>
              <w:rPr>
                <w:sz w:val="24"/>
                <w:szCs w:val="24"/>
                <w:u w:val="single"/>
              </w:rPr>
              <w:t>50€/mes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910" w:type="dxa"/>
            <w:gridSpan w:val="2"/>
            <w:shd w:val="clear" w:color="auto" w:fill="E5B8B7" w:themeFill="accent2" w:themeFillTint="66"/>
          </w:tcPr>
          <w:p>
            <w:pPr>
              <w:spacing w:after="0" w:line="240" w:lineRule="auto"/>
              <w:jc w:val="center"/>
              <w:rPr>
                <w:sz w:val="28"/>
                <w:szCs w:val="28"/>
              </w:rPr>
            </w:pPr>
            <w:r>
              <w:rPr>
                <w:sz w:val="28"/>
                <w:szCs w:val="28"/>
              </w:rPr>
              <w:t xml:space="preserve">             </w:t>
            </w:r>
            <w:r>
              <w:rPr>
                <w:b/>
                <w:bCs/>
                <w:sz w:val="40"/>
                <w:szCs w:val="40"/>
              </w:rPr>
              <w:t xml:space="preserve">DANZA </w:t>
            </w:r>
            <w:r>
              <w:rPr>
                <w:sz w:val="28"/>
                <w:szCs w:val="28"/>
              </w:rPr>
              <w:t>(GRUPOS Y HORARIOS SEGÚN EDAD, CONSULTAR)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957" w:type="dxa"/>
          </w:tcPr>
          <w:p>
            <w:pPr>
              <w:spacing w:after="0" w:line="240" w:lineRule="auto"/>
              <w:jc w:val="center"/>
              <w:rPr>
                <w:b/>
                <w:bCs/>
                <w:sz w:val="28"/>
                <w:szCs w:val="28"/>
              </w:rPr>
            </w:pPr>
            <w:r>
              <w:rPr>
                <w:b/>
                <w:bCs/>
                <w:sz w:val="28"/>
                <w:szCs w:val="28"/>
              </w:rPr>
              <w:t xml:space="preserve">BALLET </w:t>
            </w:r>
            <w:r>
              <w:rPr>
                <w:b/>
                <w:bCs/>
                <w:color w:val="A6A6A6" w:themeColor="background1" w:themeShade="A6"/>
                <w:sz w:val="28"/>
                <w:szCs w:val="28"/>
              </w:rPr>
              <w:t>(DESDE 4 AÑOS)</w:t>
            </w:r>
          </w:p>
        </w:tc>
        <w:tc>
          <w:tcPr>
            <w:tcW w:w="5953" w:type="dxa"/>
          </w:tcPr>
          <w:p>
            <w:pPr>
              <w:spacing w:after="0" w:line="240" w:lineRule="auto"/>
              <w:rPr>
                <w:sz w:val="28"/>
                <w:szCs w:val="28"/>
              </w:rPr>
            </w:pPr>
            <w:r>
              <w:rPr>
                <w:sz w:val="28"/>
                <w:szCs w:val="28"/>
              </w:rPr>
              <w:t xml:space="preserve">1h/semana. </w:t>
            </w:r>
            <w:r>
              <w:rPr>
                <w:sz w:val="28"/>
                <w:szCs w:val="28"/>
                <w:u w:val="single"/>
              </w:rPr>
              <w:t>25€/mes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957" w:type="dxa"/>
          </w:tcPr>
          <w:p>
            <w:pPr>
              <w:spacing w:after="0" w:line="240" w:lineRule="auto"/>
              <w:jc w:val="center"/>
              <w:rPr>
                <w:b/>
                <w:bCs/>
                <w:sz w:val="28"/>
                <w:szCs w:val="28"/>
              </w:rPr>
            </w:pPr>
            <w:r>
              <w:rPr>
                <w:b/>
                <w:bCs/>
                <w:sz w:val="28"/>
                <w:szCs w:val="28"/>
              </w:rPr>
              <w:t xml:space="preserve">BAILE MODERNO </w:t>
            </w:r>
            <w:r>
              <w:rPr>
                <w:b/>
                <w:bCs/>
                <w:color w:val="A6A6A6" w:themeColor="background1" w:themeShade="A6"/>
                <w:sz w:val="28"/>
                <w:szCs w:val="28"/>
              </w:rPr>
              <w:t>(PRIMARIA)</w:t>
            </w:r>
          </w:p>
        </w:tc>
        <w:tc>
          <w:tcPr>
            <w:tcW w:w="5953" w:type="dxa"/>
          </w:tcPr>
          <w:p>
            <w:pPr>
              <w:spacing w:after="0" w:line="240" w:lineRule="auto"/>
              <w:rPr>
                <w:sz w:val="28"/>
                <w:szCs w:val="28"/>
              </w:rPr>
            </w:pPr>
            <w:r>
              <w:rPr>
                <w:sz w:val="28"/>
                <w:szCs w:val="28"/>
              </w:rPr>
              <w:t xml:space="preserve">1h/semana. </w:t>
            </w:r>
            <w:r>
              <w:rPr>
                <w:sz w:val="28"/>
                <w:szCs w:val="28"/>
                <w:u w:val="single"/>
              </w:rPr>
              <w:t>20€/mes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957" w:type="dxa"/>
          </w:tcPr>
          <w:p>
            <w:pPr>
              <w:spacing w:after="0" w:line="240" w:lineRule="auto"/>
              <w:jc w:val="center"/>
              <w:rPr>
                <w:b/>
                <w:bCs/>
                <w:sz w:val="28"/>
                <w:szCs w:val="28"/>
                <w:lang w:val="en-US"/>
              </w:rPr>
            </w:pPr>
            <w:r>
              <w:rPr>
                <w:b/>
                <w:bCs/>
                <w:sz w:val="28"/>
                <w:szCs w:val="28"/>
                <w:lang w:val="en-US"/>
              </w:rPr>
              <w:t xml:space="preserve">PLAY, SING &amp; DANCE </w:t>
            </w:r>
            <w:r>
              <w:rPr>
                <w:b/>
                <w:bCs/>
                <w:color w:val="A6A6A6" w:themeColor="background1" w:themeShade="A6"/>
                <w:sz w:val="28"/>
                <w:szCs w:val="28"/>
                <w:lang w:val="en-US"/>
              </w:rPr>
              <w:t>(BAILE MODERNO 4-5 AÑOS)</w:t>
            </w:r>
          </w:p>
        </w:tc>
        <w:tc>
          <w:tcPr>
            <w:tcW w:w="5953" w:type="dxa"/>
          </w:tcPr>
          <w:p>
            <w:pPr>
              <w:spacing w:after="0" w:line="240" w:lineRule="auto"/>
              <w:rPr>
                <w:sz w:val="28"/>
                <w:szCs w:val="28"/>
              </w:rPr>
            </w:pPr>
            <w:r>
              <w:rPr>
                <w:sz w:val="28"/>
                <w:szCs w:val="28"/>
              </w:rPr>
              <w:t xml:space="preserve">1h/semana. </w:t>
            </w:r>
            <w:r>
              <w:rPr>
                <w:sz w:val="28"/>
                <w:szCs w:val="28"/>
                <w:u w:val="single"/>
              </w:rPr>
              <w:t>20€/mes</w:t>
            </w:r>
          </w:p>
        </w:tc>
      </w:tr>
    </w:tbl>
    <w:p>
      <w:pPr>
        <w:jc w:val="right"/>
        <w:rPr>
          <w:color w:val="4BACC6" w:themeColor="accent5"/>
          <w:sz w:val="24"/>
          <w:szCs w:val="24"/>
          <w:lang w:eastAsia="es-ES"/>
          <w14:textFill>
            <w14:solidFill>
              <w14:schemeClr w14:val="accent5"/>
            </w14:solidFill>
          </w14:textFill>
        </w:rPr>
      </w:pPr>
    </w:p>
    <w:p>
      <w:pPr>
        <w:jc w:val="right"/>
        <w:rPr>
          <w:color w:val="4BACC6" w:themeColor="accent5"/>
          <w:sz w:val="24"/>
          <w:szCs w:val="24"/>
          <w:lang w:eastAsia="es-ES"/>
          <w14:textFill>
            <w14:solidFill>
              <w14:schemeClr w14:val="accent5"/>
            </w14:solidFill>
          </w14:textFill>
        </w:rPr>
      </w:pPr>
      <w:r>
        <w:rPr>
          <w:color w:val="4BACC6" w:themeColor="accent5"/>
          <w:sz w:val="24"/>
          <w:szCs w:val="24"/>
          <w:lang w:eastAsia="es-ES"/>
          <w14:textFill>
            <w14:solidFill>
              <w14:schemeClr w14:val="accent5"/>
            </w14:solidFill>
          </w14:textFill>
        </w:rPr>
        <w:t xml:space="preserve">  *HORARIOS SEGÚN DISPONIBILIDAD Y ORDEN DE MATRÍCULA.</w:t>
      </w:r>
    </w:p>
    <w:p>
      <w:pPr>
        <w:pStyle w:val="2"/>
        <w:numPr>
          <w:ilvl w:val="0"/>
          <w:numId w:val="1"/>
        </w:numPr>
        <w:jc w:val="both"/>
      </w:pPr>
      <w:r>
        <w:t>MATRÍCULA, PAGOS Y BAJAS:</w:t>
      </w:r>
    </w:p>
    <w:p>
      <w:pPr>
        <w:pStyle w:val="3"/>
        <w:jc w:val="both"/>
      </w:pPr>
      <w:r>
        <w:t>MATRÍCULA:</w:t>
      </w:r>
    </w:p>
    <w:p>
      <w:pPr>
        <w:jc w:val="both"/>
        <w:rPr>
          <w:rFonts w:cs="Arial"/>
          <w:sz w:val="24"/>
          <w:szCs w:val="24"/>
        </w:rPr>
      </w:pPr>
      <w:r>
        <w:rPr>
          <w:rFonts w:cs="Arial"/>
          <w:b/>
          <w:bCs/>
          <w:sz w:val="24"/>
          <w:szCs w:val="24"/>
        </w:rPr>
        <w:t>La reserva de plaza se hará online</w:t>
      </w:r>
      <w:r>
        <w:rPr>
          <w:rFonts w:cs="Arial"/>
          <w:sz w:val="24"/>
          <w:szCs w:val="24"/>
        </w:rPr>
        <w:t xml:space="preserve"> y no presencial (solo online, desde la web): </w:t>
      </w:r>
      <w:r>
        <w:fldChar w:fldCharType="begin"/>
      </w:r>
      <w:r>
        <w:instrText xml:space="preserve"> HYPERLINK "http://www.escuelademusicaydanzabordon.com" </w:instrText>
      </w:r>
      <w:r>
        <w:fldChar w:fldCharType="separate"/>
      </w:r>
      <w:r>
        <w:rPr>
          <w:rStyle w:val="6"/>
          <w:rFonts w:cs="Arial"/>
          <w:sz w:val="24"/>
          <w:szCs w:val="24"/>
        </w:rPr>
        <w:t>www.escuelademusicaydanzabordon.com</w:t>
      </w:r>
      <w:r>
        <w:rPr>
          <w:rStyle w:val="6"/>
          <w:rFonts w:cs="Arial"/>
          <w:sz w:val="24"/>
          <w:szCs w:val="24"/>
        </w:rPr>
        <w:fldChar w:fldCharType="end"/>
      </w:r>
      <w:r>
        <w:rPr>
          <w:rFonts w:cs="Arial"/>
          <w:sz w:val="24"/>
          <w:szCs w:val="24"/>
        </w:rPr>
        <w:t xml:space="preserve"> para todos sin excepción.</w:t>
      </w:r>
    </w:p>
    <w:p>
      <w:pPr>
        <w:jc w:val="both"/>
        <w:rPr>
          <w:rFonts w:cs="Arial"/>
          <w:sz w:val="24"/>
          <w:szCs w:val="24"/>
        </w:rPr>
      </w:pPr>
      <w:r>
        <w:rPr>
          <w:rFonts w:cs="Arial"/>
          <w:sz w:val="24"/>
          <w:szCs w:val="24"/>
        </w:rPr>
        <w:t xml:space="preserve">Debido al notable aumento de matrículas de estos últimos cursos, recomendamos completar el formulario de inscripción en cuanto antes (una vez abierto el plazo de matrícula) para que no haya problema con los horarios. La escuela contactará con vosotros para la elección de estos en orden de llegada de los formularios. Recordad que las clases de instrumento son difíciles de cuadrar ya que no todos los profesores van a la escuela todas las tardes, por tanto, </w:t>
      </w:r>
      <w:r>
        <w:rPr>
          <w:rFonts w:cs="Arial"/>
          <w:b/>
          <w:bCs/>
          <w:sz w:val="24"/>
          <w:szCs w:val="24"/>
        </w:rPr>
        <w:t>entended que para elegir el horario sigamos un riguroso orden de matrícula para que sea lo más justo para todos.</w:t>
      </w:r>
      <w:r>
        <w:rPr>
          <w:rFonts w:cs="Arial"/>
          <w:sz w:val="24"/>
          <w:szCs w:val="24"/>
        </w:rPr>
        <w:t xml:space="preserve"> </w:t>
      </w:r>
    </w:p>
    <w:p>
      <w:pPr>
        <w:jc w:val="both"/>
        <w:rPr>
          <w:rFonts w:cs="Times New Roman"/>
          <w:b/>
          <w:sz w:val="24"/>
          <w:szCs w:val="24"/>
        </w:rPr>
      </w:pPr>
      <w:r>
        <w:rPr>
          <w:rFonts w:cs="Arial"/>
          <w:sz w:val="24"/>
          <w:szCs w:val="24"/>
          <w:lang w:eastAsia="es-ES"/>
        </w:rPr>
        <mc:AlternateContent>
          <mc:Choice Requires="wps">
            <w:drawing>
              <wp:anchor distT="0" distB="0" distL="114300" distR="114300" simplePos="0" relativeHeight="251662336" behindDoc="0" locked="0" layoutInCell="1" allowOverlap="1">
                <wp:simplePos x="0" y="0"/>
                <wp:positionH relativeFrom="column">
                  <wp:posOffset>7814310</wp:posOffset>
                </wp:positionH>
                <wp:positionV relativeFrom="paragraph">
                  <wp:posOffset>198120</wp:posOffset>
                </wp:positionV>
                <wp:extent cx="1905000" cy="1238250"/>
                <wp:effectExtent l="0" t="0" r="0" b="0"/>
                <wp:wrapNone/>
                <wp:docPr id="3" name="3 Rectángulo redondeado"/>
                <wp:cNvGraphicFramePr/>
                <a:graphic xmlns:a="http://schemas.openxmlformats.org/drawingml/2006/main">
                  <a:graphicData uri="http://schemas.microsoft.com/office/word/2010/wordprocessingShape">
                    <wps:wsp>
                      <wps:cNvSpPr/>
                      <wps:spPr>
                        <a:xfrm>
                          <a:off x="0" y="0"/>
                          <a:ext cx="1905118" cy="1238265"/>
                        </a:xfrm>
                        <a:prstGeom prst="roundRect">
                          <a:avLst/>
                        </a:prstGeom>
                        <a:solidFill>
                          <a:srgbClr val="388E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Arial Black" w:hAnsi="Arial Black"/>
                                <w:b/>
                                <w:color w:val="FFFFFF" w:themeColor="background1"/>
                                <w:sz w:val="56"/>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3 Rectángulo redondeado" o:spid="_x0000_s1026" o:spt="2" style="position:absolute;left:0pt;margin-left:615.3pt;margin-top:15.6pt;height:97.5pt;width:150pt;z-index:251662336;v-text-anchor:middle;mso-width-relative:page;mso-height-relative:page;" fillcolor="#388E8E" filled="t" stroked="f" coordsize="21600,21600" arcsize="0.166666666666667" o:gfxdata="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gubWY2gAAAAwBAAAPAAAAAAAAAAEAIAAAACIAAABkcnMvZG93&#10;bnJldi54bWxQSwECFAAUAAAACACHTuJA+lPiBnACAADVBAAADgAAAAAAAAABACAAAAApAQAAZHJz&#10;L2Uyb0RvYy54bWxQSwUGAAAAAAYABgBZAQAACwYAAAAA&#10;">
                <v:fill on="t" focussize="0,0"/>
                <v:stroke on="f" weight="2pt"/>
                <v:imagedata o:title=""/>
                <o:lock v:ext="edit" aspectratio="f"/>
                <v:textbox>
                  <w:txbxContent>
                    <w:p>
                      <w:pPr>
                        <w:jc w:val="center"/>
                        <w:rPr>
                          <w:rFonts w:ascii="Arial Black" w:hAnsi="Arial Black"/>
                          <w:b/>
                          <w:color w:val="FFFFFF" w:themeColor="background1"/>
                          <w:sz w:val="56"/>
                          <w14:textFill>
                            <w14:solidFill>
                              <w14:schemeClr w14:val="bg1"/>
                            </w14:solidFill>
                          </w14:textFill>
                        </w:rPr>
                      </w:pPr>
                    </w:p>
                  </w:txbxContent>
                </v:textbox>
              </v:roundrect>
            </w:pict>
          </mc:Fallback>
        </mc:AlternateContent>
      </w:r>
      <w:r>
        <w:rPr>
          <w:rFonts w:cs="Arial"/>
          <w:sz w:val="24"/>
          <w:szCs w:val="24"/>
          <w:lang w:eastAsia="es-ES"/>
        </w:rPr>
        <w:t>El curso comenzará el martes 3 de septiembre para todos, en vuestro horario/día de clase de esa semana.</w:t>
      </w:r>
    </w:p>
    <w:p>
      <w:pPr>
        <w:shd w:val="clear" w:color="auto" w:fill="FDE9D9" w:themeFill="accent6" w:themeFillTint="33"/>
        <w:jc w:val="both"/>
        <w:rPr>
          <w:rFonts w:eastAsia="Times New Roman" w:cs="Times New Roman"/>
          <w:b/>
          <w:sz w:val="24"/>
          <w:szCs w:val="28"/>
          <w:lang w:eastAsia="es-ES"/>
        </w:rPr>
      </w:pPr>
      <w:r>
        <w:rPr>
          <w:rFonts w:eastAsia="Times New Roman" w:cs="Times New Roman"/>
          <w:b/>
          <w:sz w:val="24"/>
          <w:szCs w:val="28"/>
          <w:lang w:eastAsia="es-ES"/>
        </w:rPr>
        <w:t>Todos los alumnos matriculados en este curso académico 2024/25 pagarán las</w:t>
      </w:r>
      <w:r>
        <w:rPr>
          <w:rFonts w:eastAsia="Times New Roman" w:cs="Times New Roman"/>
          <w:sz w:val="24"/>
          <w:szCs w:val="28"/>
          <w:lang w:eastAsia="es-ES"/>
        </w:rPr>
        <w:t xml:space="preserve"> </w:t>
      </w:r>
      <w:r>
        <w:rPr>
          <w:rFonts w:eastAsia="Times New Roman" w:cs="Times New Roman"/>
          <w:b/>
          <w:sz w:val="24"/>
          <w:szCs w:val="28"/>
          <w:lang w:eastAsia="es-ES"/>
        </w:rPr>
        <w:t>tasas de matrícula:</w:t>
      </w:r>
    </w:p>
    <w:p>
      <w:pPr>
        <w:shd w:val="clear" w:color="auto" w:fill="FDE9D9" w:themeFill="accent6" w:themeFillTint="33"/>
        <w:jc w:val="both"/>
        <w:rPr>
          <w:bCs/>
          <w:color w:val="000000" w:themeColor="text1"/>
          <w:sz w:val="21"/>
          <w:szCs w:val="21"/>
          <w14:textFill>
            <w14:solidFill>
              <w14:schemeClr w14:val="tx1"/>
            </w14:solidFill>
          </w14:textFill>
        </w:rPr>
      </w:pPr>
      <w:r>
        <w:rPr>
          <w:rFonts w:eastAsia="Times New Roman" w:cs="Times New Roman"/>
          <w:b/>
          <w:bCs/>
          <w:color w:val="000000" w:themeColor="text1"/>
          <w:sz w:val="28"/>
          <w:szCs w:val="32"/>
          <w:u w:val="single"/>
          <w:lang w:eastAsia="es-ES"/>
          <w14:textFill>
            <w14:solidFill>
              <w14:schemeClr w14:val="tx1"/>
            </w14:solidFill>
          </w14:textFill>
        </w:rPr>
        <w:t>30€ ALUMNOS DE MÚSICA Y 15€ ALUMNOS DE DANZA.</w:t>
      </w:r>
      <w:r>
        <w:rPr>
          <w:rFonts w:eastAsia="Times New Roman" w:cs="Times New Roman"/>
          <w:b/>
          <w:bCs/>
          <w:color w:val="000000" w:themeColor="text1"/>
          <w:sz w:val="28"/>
          <w:szCs w:val="32"/>
          <w:lang w:eastAsia="es-ES"/>
          <w14:textFill>
            <w14:solidFill>
              <w14:schemeClr w14:val="tx1"/>
            </w14:solidFill>
          </w14:textFill>
        </w:rPr>
        <w:t xml:space="preserve"> </w:t>
      </w:r>
      <w:r>
        <w:rPr>
          <w:bCs/>
          <w:color w:val="000000" w:themeColor="text1"/>
          <w:sz w:val="21"/>
          <w:szCs w:val="21"/>
          <w14:textFill>
            <w14:solidFill>
              <w14:schemeClr w14:val="tx1"/>
            </w14:solidFill>
          </w14:textFill>
        </w:rPr>
        <w:t xml:space="preserve">INCLUYE LA RESERVA DE PLAZA, EL MATERIAL (EXCEPTO EL INSTRUMENTO Y LA LICENCIA DE AULAVIRTUALMUSICA DE LENGUAJE MUSICAL) Y EL SEGURO DE ACCIDENTES. </w:t>
      </w:r>
      <w:r>
        <w:rPr>
          <w:color w:val="000000" w:themeColor="text1"/>
          <w:sz w:val="21"/>
          <w:szCs w:val="21"/>
          <w14:textFill>
            <w14:solidFill>
              <w14:schemeClr w14:val="tx1"/>
            </w14:solidFill>
          </w14:textFill>
        </w:rPr>
        <w:t>SI TE HAS MATRICULADO EN UNA ACTIVIDAD DE MÚSICA Y EN OTRA DE DANZA TE DEVOLVEREMOS LAS TASAS DE DANZA DURANTE EL PRIMER MES DE CLASE, SOLO PAGANDO ASÍ SOLO LAS DE MÚSICA. SI TE VAS A MATRICULAR EN VARIOS GRUPOS DE DANZA SELECCIONA LOS QUE DESEES, SOLO TENDRÁS QUE PAGAR UNAS TASAS DE MATRÍCULA. NO HAY DESCUENTOS POR HERMANOS/FAMILIARES MATRICULADOS NI POR FAMILIA NUMEROSA. LAS TASAS DE MATRÍCULA NO SE DEVUELVEN SI SE ABANDONA LA ACTIVIDAD.</w:t>
      </w:r>
    </w:p>
    <w:p>
      <w:pPr>
        <w:pStyle w:val="3"/>
        <w:jc w:val="both"/>
        <w:rPr>
          <w:rFonts w:eastAsia="Times New Roman"/>
          <w:sz w:val="28"/>
          <w:szCs w:val="28"/>
          <w:lang w:eastAsia="es-ES"/>
        </w:rPr>
      </w:pPr>
      <w:r>
        <w:rPr>
          <w:rFonts w:eastAsia="Times New Roman"/>
          <w:sz w:val="28"/>
          <w:szCs w:val="28"/>
          <w:lang w:eastAsia="es-ES"/>
        </w:rPr>
        <w:t>PAGOS:</w:t>
      </w:r>
    </w:p>
    <w:p>
      <w:pPr>
        <w:jc w:val="both"/>
        <w:rPr>
          <w:rFonts w:cs="Times New Roman"/>
          <w:sz w:val="28"/>
          <w:szCs w:val="32"/>
        </w:rPr>
      </w:pPr>
      <w:r>
        <w:rPr>
          <w:rStyle w:val="13"/>
          <w:rFonts w:asciiTheme="minorHAnsi" w:hAnsiTheme="minorHAnsi"/>
          <w:b w:val="0"/>
          <w:color w:val="auto"/>
          <w:szCs w:val="32"/>
        </w:rPr>
        <w:t xml:space="preserve">El alumno elegirá de qué manera realizar los pagos. Se pagará mensualmente, en efectivo o por domiciliación bancaria. Esto se especificará en el formulario de inscripción en el momento de hacer la matrícula. Si elige en efectivo, el alumno/padre traerá el dinero a la escuela </w:t>
      </w:r>
      <w:r>
        <w:rPr>
          <w:rStyle w:val="13"/>
          <w:rFonts w:asciiTheme="minorHAnsi" w:hAnsiTheme="minorHAnsi"/>
          <w:color w:val="auto"/>
          <w:szCs w:val="32"/>
        </w:rPr>
        <w:t>la primera semana de cada mes</w:t>
      </w:r>
      <w:r>
        <w:rPr>
          <w:rStyle w:val="13"/>
          <w:rFonts w:asciiTheme="minorHAnsi" w:hAnsiTheme="minorHAnsi"/>
          <w:b w:val="0"/>
          <w:color w:val="auto"/>
          <w:szCs w:val="32"/>
        </w:rPr>
        <w:t xml:space="preserve"> y se le dará un recibí. Si elige por domiciliación bancaria, automáticamente el banco girará los recibos mensualmente. </w:t>
      </w:r>
    </w:p>
    <w:p>
      <w:pPr>
        <w:pStyle w:val="3"/>
        <w:jc w:val="both"/>
        <w:rPr>
          <w:rFonts w:eastAsia="Times New Roman"/>
          <w:sz w:val="28"/>
          <w:szCs w:val="28"/>
          <w:lang w:eastAsia="es-ES"/>
        </w:rPr>
      </w:pPr>
      <w:r>
        <w:rPr>
          <w:rFonts w:eastAsia="Times New Roman"/>
          <w:sz w:val="28"/>
          <w:szCs w:val="28"/>
          <w:lang w:eastAsia="es-ES"/>
        </w:rPr>
        <w:t>BAJAS:</w:t>
      </w:r>
    </w:p>
    <w:p>
      <w:pPr>
        <w:pStyle w:val="3"/>
        <w:jc w:val="both"/>
        <w:rPr>
          <w:sz w:val="28"/>
          <w:szCs w:val="28"/>
          <w:lang w:eastAsia="es-ES"/>
        </w:rPr>
      </w:pPr>
      <w:r>
        <w:rPr>
          <w:sz w:val="28"/>
          <w:szCs w:val="28"/>
          <w:lang w:eastAsia="es-ES"/>
        </w:rPr>
        <w:t>Baja voluntaria por parte del alumno:</w:t>
      </w:r>
    </w:p>
    <w:p>
      <w:pPr>
        <w:jc w:val="both"/>
        <w:rPr>
          <w:rFonts w:eastAsia="Times New Roman" w:cs="Times New Roman"/>
          <w:sz w:val="28"/>
          <w:szCs w:val="32"/>
          <w:lang w:eastAsia="es-ES"/>
        </w:rPr>
      </w:pPr>
      <w:r>
        <w:rPr>
          <w:sz w:val="28"/>
          <w:szCs w:val="28"/>
          <w:lang w:eastAsia="es-ES"/>
        </w:rPr>
        <w:t>E</w:t>
      </w:r>
      <w:r>
        <w:rPr>
          <w:rFonts w:eastAsia="Times New Roman" w:cs="Times New Roman"/>
          <w:sz w:val="28"/>
          <w:szCs w:val="32"/>
          <w:lang w:eastAsia="es-ES"/>
        </w:rPr>
        <w:t xml:space="preserve">l alumno se compromete a asistir al curso completo, pero si por cualquier causa tuviera que suspender sus clases, hay que avisar a la escuela antes del día 15 del mes anterior en que se produzca la baja y así no habrá que abonar el mes siguiente. La no asistencia a clases sin haber comunicado la baja no eximirá el pago de la cuota correspondiente. La baja por parte del alumno no dará lugar al reembolso de las tasas de matrícula en ningún caso. </w:t>
      </w:r>
    </w:p>
    <w:p>
      <w:pPr>
        <w:pStyle w:val="3"/>
        <w:jc w:val="both"/>
        <w:rPr>
          <w:rFonts w:eastAsia="Times New Roman"/>
          <w:sz w:val="28"/>
          <w:szCs w:val="28"/>
          <w:lang w:eastAsia="es-ES"/>
        </w:rPr>
      </w:pPr>
      <w:r>
        <w:rPr>
          <w:rFonts w:eastAsia="Times New Roman"/>
          <w:sz w:val="28"/>
          <w:szCs w:val="28"/>
          <w:lang w:eastAsia="es-ES"/>
        </w:rPr>
        <w:t>Baja administrativa:</w:t>
      </w:r>
    </w:p>
    <w:p>
      <w:pPr>
        <w:jc w:val="both"/>
        <w:rPr>
          <w:rFonts w:eastAsia="Times New Roman" w:cs="Times New Roman"/>
          <w:sz w:val="28"/>
          <w:szCs w:val="32"/>
          <w:lang w:eastAsia="es-ES"/>
        </w:rPr>
      </w:pPr>
      <w:r>
        <w:rPr>
          <w:rFonts w:eastAsia="Times New Roman" w:cs="Times New Roman"/>
          <w:sz w:val="28"/>
          <w:szCs w:val="32"/>
          <w:lang w:eastAsia="es-ES"/>
        </w:rPr>
        <w:t xml:space="preserve">Los alumnos podrán ser dados de baja de la escuela en caso de: no estar al corriente de los pagos o no adaptación al desarrollo normal de las clases o comportamientos incorrectos en las mismas, a criterio del profesorado. </w:t>
      </w:r>
    </w:p>
    <w:p>
      <w:pPr>
        <w:pStyle w:val="2"/>
        <w:numPr>
          <w:ilvl w:val="0"/>
          <w:numId w:val="1"/>
        </w:numPr>
        <w:jc w:val="both"/>
        <w:rPr>
          <w:rFonts w:eastAsia="Times New Roman"/>
          <w:sz w:val="24"/>
          <w:szCs w:val="24"/>
          <w:lang w:eastAsia="es-ES"/>
        </w:rPr>
      </w:pPr>
      <w:r>
        <w:rPr>
          <w:rFonts w:eastAsia="Times New Roman"/>
          <w:sz w:val="24"/>
          <w:szCs w:val="24"/>
          <w:lang w:eastAsia="es-ES"/>
        </w:rPr>
        <w:t>OTRA INFORMACIÓN PARA TENER EN CUENTA: FALTAS DE ASISTENCIA, CONDICIONES DE MATRÍCULA, ETC.:</w:t>
      </w:r>
    </w:p>
    <w:p>
      <w:pPr>
        <w:pStyle w:val="3"/>
        <w:jc w:val="both"/>
        <w:rPr>
          <w:rFonts w:eastAsia="Times New Roman"/>
          <w:sz w:val="24"/>
          <w:szCs w:val="24"/>
          <w:lang w:eastAsia="es-ES"/>
        </w:rPr>
      </w:pPr>
      <w:r>
        <w:rPr>
          <w:rFonts w:eastAsia="Times New Roman"/>
          <w:sz w:val="24"/>
          <w:szCs w:val="24"/>
          <w:lang w:eastAsia="es-ES"/>
        </w:rPr>
        <w:t>Faltas de asistencia, Horario, duración del curso…</w:t>
      </w:r>
    </w:p>
    <w:p>
      <w:pPr>
        <w:spacing w:line="240" w:lineRule="auto"/>
        <w:jc w:val="both"/>
        <w:rPr>
          <w:rFonts w:eastAsia="Times New Roman" w:cs="Times New Roman"/>
          <w:b/>
          <w:bCs/>
          <w:szCs w:val="24"/>
          <w:lang w:eastAsia="es-ES"/>
        </w:rPr>
      </w:pPr>
      <w:r>
        <w:rPr>
          <w:rFonts w:eastAsia="Times New Roman" w:cs="Times New Roman"/>
          <w:b/>
          <w:bCs/>
          <w:szCs w:val="24"/>
          <w:lang w:eastAsia="es-ES"/>
        </w:rPr>
        <w:t xml:space="preserve">Si se pierde una clase por motivos del alumno, el profesor no recuperará esa clase. En cambio, si el profesor o la escuela cancela una clase, habrá que ponerse de acuerdo para buscar un día alternativo de clase para la recuperación y no perderla. </w:t>
      </w:r>
    </w:p>
    <w:p>
      <w:pPr>
        <w:spacing w:line="240" w:lineRule="auto"/>
        <w:jc w:val="both"/>
        <w:rPr>
          <w:b/>
          <w:bCs/>
          <w:szCs w:val="24"/>
        </w:rPr>
      </w:pPr>
      <w:r>
        <w:rPr>
          <w:rFonts w:eastAsia="Times New Roman" w:cs="Times New Roman"/>
          <w:szCs w:val="24"/>
          <w:lang w:eastAsia="es-ES"/>
        </w:rPr>
        <w:t xml:space="preserve">El horario dependerá de la modalidad que el alumno curse y de la disponibilidad. </w:t>
      </w:r>
      <w:r>
        <w:rPr>
          <w:b/>
          <w:bCs/>
          <w:szCs w:val="24"/>
        </w:rPr>
        <w:t>El curso comenzará el martes 3 de septiembre</w:t>
      </w:r>
      <w:r>
        <w:rPr>
          <w:szCs w:val="24"/>
        </w:rPr>
        <w:t xml:space="preserve"> y terminará la última semana de junio. </w:t>
      </w:r>
      <w:r>
        <w:rPr>
          <w:b/>
          <w:bCs/>
          <w:szCs w:val="24"/>
        </w:rPr>
        <w:t>En junio habrá clases todo el mes.</w:t>
      </w:r>
      <w:r>
        <w:rPr>
          <w:szCs w:val="24"/>
        </w:rPr>
        <w:t xml:space="preserve"> Durante el curso,</w:t>
      </w:r>
      <w:r>
        <w:rPr>
          <w:b/>
          <w:bCs/>
          <w:szCs w:val="24"/>
        </w:rPr>
        <w:t xml:space="preserve"> la escuela mantiene el calendario escolar de la junta de Castilla y León, con los festivos y días no lectivos incluidos. Esos días no se recuperarán.</w:t>
      </w:r>
    </w:p>
    <w:p>
      <w:pPr>
        <w:pStyle w:val="3"/>
        <w:jc w:val="both"/>
        <w:rPr>
          <w:sz w:val="24"/>
          <w:szCs w:val="24"/>
        </w:rPr>
      </w:pPr>
      <w:r>
        <w:rPr>
          <w:sz w:val="24"/>
          <w:szCs w:val="24"/>
        </w:rPr>
        <w:t>Instrumentos y materiales:</w:t>
      </w:r>
    </w:p>
    <w:p>
      <w:pPr>
        <w:jc w:val="both"/>
        <w:rPr>
          <w:rFonts w:eastAsia="Times New Roman" w:cs="Times New Roman"/>
          <w:szCs w:val="21"/>
          <w:lang w:eastAsia="es-ES"/>
        </w:rPr>
      </w:pPr>
      <w:r>
        <w:rPr>
          <w:rFonts w:eastAsia="Times New Roman" w:cs="Times New Roman"/>
          <w:szCs w:val="21"/>
          <w:lang w:eastAsia="es-ES"/>
        </w:rPr>
        <w:t>La escuela de música y danza Bordón dispone de aulas equipadas para el correcto desarrollo de las clases. Los alumnos de Instrumento, </w:t>
      </w:r>
      <w:r>
        <w:rPr>
          <w:rFonts w:eastAsia="Times New Roman" w:cs="Times New Roman"/>
          <w:szCs w:val="21"/>
          <w:lang w:eastAsia="es-ES"/>
        </w:rPr>
        <w:t>salvo los de piano y batería,</w:t>
      </w:r>
      <w:r>
        <w:rPr>
          <w:rFonts w:eastAsia="Times New Roman" w:cs="Times New Roman"/>
          <w:szCs w:val="21"/>
          <w:lang w:eastAsia="es-ES"/>
        </w:rPr>
        <w:t xml:space="preserve"> tienen que traer a clase el suyo propio y los pequeños accesorios para su funcionamiento. Si el alumno tiene dudas sobre la compra de instrumental o materiales, el profesorado siempre le aconsejará. El resto de material: fichas, partituras, etc. lo proporcionará la escuela, excepto la licencia/libro de aulavirtualmusica de los alumnos matriculados en lenguaje musical que correrá a cuenta de cada alumno si el profesor se la pide para el desarrollo de las clases (33€ licencia y libro). </w:t>
      </w:r>
    </w:p>
    <w:p>
      <w:pPr>
        <w:pStyle w:val="3"/>
        <w:jc w:val="both"/>
        <w:rPr>
          <w:sz w:val="24"/>
          <w:szCs w:val="24"/>
        </w:rPr>
      </w:pPr>
      <w:r>
        <w:rPr>
          <w:sz w:val="24"/>
          <w:szCs w:val="24"/>
        </w:rPr>
        <w:t>Actuaciones:</w:t>
      </w:r>
    </w:p>
    <w:p>
      <w:pPr>
        <w:pStyle w:val="3"/>
        <w:jc w:val="both"/>
        <w:rPr>
          <w:rFonts w:eastAsia="Times New Roman" w:cs="Times New Roman" w:asciiTheme="minorHAnsi" w:hAnsiTheme="minorHAnsi"/>
          <w:color w:val="auto"/>
          <w:sz w:val="22"/>
          <w:szCs w:val="24"/>
          <w:lang w:eastAsia="es-ES"/>
        </w:rPr>
      </w:pPr>
      <w:r>
        <w:rPr>
          <w:rFonts w:eastAsia="Times New Roman" w:cs="Times New Roman" w:asciiTheme="minorHAnsi" w:hAnsiTheme="minorHAnsi"/>
          <w:color w:val="auto"/>
          <w:sz w:val="22"/>
          <w:szCs w:val="24"/>
          <w:lang w:eastAsia="es-ES"/>
        </w:rPr>
        <w:t xml:space="preserve">Todos los alumnos de la escuela tienen derecho a participar en las actuaciones que se planifiquen durante el curso. Las audiciones, exhibiciones y conciertos serán en la escuela y en otros lugares fuera de ella. Actuación de Navidad, actuación de final de curso, conciertos didácticos, conciertos académicos… </w:t>
      </w:r>
    </w:p>
    <w:p>
      <w:pPr>
        <w:pStyle w:val="3"/>
        <w:jc w:val="both"/>
        <w:rPr>
          <w:sz w:val="24"/>
          <w:szCs w:val="24"/>
        </w:rPr>
      </w:pPr>
      <w:r>
        <w:rPr>
          <w:sz w:val="24"/>
          <w:szCs w:val="24"/>
        </w:rPr>
        <w:t>Clases compartidas:</w:t>
      </w:r>
    </w:p>
    <w:p>
      <w:pPr>
        <w:jc w:val="both"/>
        <w:rPr>
          <w:rFonts w:eastAsia="Times New Roman" w:cs="Times New Roman"/>
          <w:szCs w:val="24"/>
          <w:lang w:eastAsia="es-ES"/>
        </w:rPr>
      </w:pPr>
      <w:r>
        <w:rPr>
          <w:rFonts w:eastAsia="Times New Roman" w:cs="Times New Roman"/>
          <w:szCs w:val="24"/>
          <w:lang w:eastAsia="es-ES"/>
        </w:rPr>
        <w:t>Las asignaturas de baile, lenguaje musical, teoría, música y movimiento, orquesta, etc. son colectivas. El profesor establecerá un número mínimo para poder llevar a cabo estas clases. En el supuesto de que en una clase en grupo se produzcan bajas o no se llegue a cumplir el número mínimo de alumnos establecido, la escuela podrá ofrecer a los alumnos que queden continuar sus clases con una tarifa superior, o en su defecto anular la clase, quedando en espera de que se produzcan nuevas inscripciones para completar el grupo.</w:t>
      </w:r>
    </w:p>
    <w:p>
      <w:pPr>
        <w:pStyle w:val="3"/>
        <w:jc w:val="both"/>
        <w:rPr>
          <w:rFonts w:eastAsia="Times New Roman"/>
          <w:sz w:val="24"/>
          <w:szCs w:val="24"/>
          <w:lang w:eastAsia="es-ES"/>
        </w:rPr>
      </w:pPr>
      <w:r>
        <w:rPr>
          <w:rFonts w:eastAsia="Times New Roman"/>
          <w:sz w:val="24"/>
          <w:szCs w:val="24"/>
          <w:lang w:eastAsia="es-ES"/>
        </w:rPr>
        <w:t>Más información:</w:t>
      </w:r>
    </w:p>
    <w:p>
      <w:pPr>
        <w:jc w:val="both"/>
        <w:rPr>
          <w:lang w:eastAsia="es-ES"/>
        </w:rPr>
      </w:pPr>
      <w:r>
        <w:rPr>
          <w:lang w:eastAsia="es-ES"/>
        </w:rPr>
        <w:t xml:space="preserve">Podrás encontrar más información sobre la escuela, explicación de las actividades, etc. en la página web: </w:t>
      </w:r>
      <w:r>
        <w:fldChar w:fldCharType="begin"/>
      </w:r>
      <w:r>
        <w:instrText xml:space="preserve"> HYPERLINK "http://www.escuelademusicaydanzabordon.com" </w:instrText>
      </w:r>
      <w:r>
        <w:fldChar w:fldCharType="separate"/>
      </w:r>
      <w:r>
        <w:rPr>
          <w:rStyle w:val="6"/>
          <w:color w:val="1F497D" w:themeColor="text2"/>
          <w:lang w:eastAsia="es-ES"/>
          <w14:textFill>
            <w14:solidFill>
              <w14:schemeClr w14:val="tx2"/>
            </w14:solidFill>
          </w14:textFill>
        </w:rPr>
        <w:t>www.escuelademusicaydanzabordon.es</w:t>
      </w:r>
      <w:r>
        <w:rPr>
          <w:rStyle w:val="6"/>
          <w:color w:val="1F497D" w:themeColor="text2"/>
          <w:lang w:eastAsia="es-ES"/>
          <w14:textFill>
            <w14:solidFill>
              <w14:schemeClr w14:val="tx2"/>
            </w14:solidFill>
          </w14:textFill>
        </w:rPr>
        <w:fldChar w:fldCharType="end"/>
      </w:r>
      <w:r>
        <w:rPr>
          <w:color w:val="1F497D" w:themeColor="text2"/>
          <w:lang w:eastAsia="es-ES"/>
          <w14:textFill>
            <w14:solidFill>
              <w14:schemeClr w14:val="tx2"/>
            </w14:solidFill>
          </w14:textFill>
        </w:rPr>
        <w:t xml:space="preserve"> </w:t>
      </w:r>
      <w:r>
        <w:rPr>
          <w:lang w:eastAsia="es-ES"/>
        </w:rPr>
        <w:t xml:space="preserve">o también puedes solicitarla a través del e-mail </w:t>
      </w:r>
      <w:r>
        <w:fldChar w:fldCharType="begin"/>
      </w:r>
      <w:r>
        <w:instrText xml:space="preserve"> HYPERLINK "mailto:escuelademusicabordon@gmail.com" </w:instrText>
      </w:r>
      <w:r>
        <w:fldChar w:fldCharType="separate"/>
      </w:r>
      <w:r>
        <w:rPr>
          <w:rStyle w:val="6"/>
          <w:color w:val="1F497D" w:themeColor="text2"/>
          <w:lang w:eastAsia="es-ES"/>
          <w14:textFill>
            <w14:solidFill>
              <w14:schemeClr w14:val="tx2"/>
            </w14:solidFill>
          </w14:textFill>
        </w:rPr>
        <w:t>escuelademusicabordon@gmail.com</w:t>
      </w:r>
      <w:r>
        <w:rPr>
          <w:rStyle w:val="6"/>
          <w:color w:val="1F497D" w:themeColor="text2"/>
          <w:lang w:eastAsia="es-ES"/>
          <w14:textFill>
            <w14:solidFill>
              <w14:schemeClr w14:val="tx2"/>
            </w14:solidFill>
          </w14:textFill>
        </w:rPr>
        <w:fldChar w:fldCharType="end"/>
      </w:r>
      <w:r>
        <w:rPr>
          <w:color w:val="1F497D" w:themeColor="text2"/>
          <w:lang w:eastAsia="es-ES"/>
          <w14:textFill>
            <w14:solidFill>
              <w14:schemeClr w14:val="tx2"/>
            </w14:solidFill>
          </w14:textFill>
        </w:rPr>
        <w:t xml:space="preserve"> </w:t>
      </w:r>
      <w:r>
        <w:rPr>
          <w:lang w:eastAsia="es-ES"/>
        </w:rPr>
        <w:t xml:space="preserve">o en el teléfono (lamadas y whatsapp) </w:t>
      </w:r>
      <w:r>
        <w:rPr>
          <w:sz w:val="28"/>
          <w:szCs w:val="28"/>
          <w:highlight w:val="yellow"/>
          <w:lang w:eastAsia="es-ES"/>
        </w:rPr>
        <w:t>687289750 (ANA)</w:t>
      </w:r>
    </w:p>
    <w:p>
      <w:pPr>
        <w:pStyle w:val="2"/>
        <w:ind w:left="360"/>
      </w:pPr>
      <w:r>
        <w:t>5. ACEPTACIÓN DE LAS CONDICIONES DE MATRÍCULA:</w:t>
      </w:r>
    </w:p>
    <w:p>
      <w:pPr>
        <w:pStyle w:val="3"/>
        <w:jc w:val="both"/>
        <w:rPr>
          <w:color w:val="000000" w:themeColor="text1"/>
          <w:sz w:val="21"/>
          <w:szCs w:val="21"/>
          <w:lang w:eastAsia="es-ES"/>
          <w14:textFill>
            <w14:solidFill>
              <w14:schemeClr w14:val="tx1"/>
            </w14:solidFill>
          </w14:textFill>
        </w:rPr>
      </w:pPr>
      <w:r>
        <w:rPr>
          <w:color w:val="000000" w:themeColor="text1"/>
          <w:sz w:val="21"/>
          <w:szCs w:val="21"/>
          <w:lang w:eastAsia="es-ES"/>
          <w14:textFill>
            <w14:solidFill>
              <w14:schemeClr w14:val="tx1"/>
            </w14:solidFill>
          </w14:textFill>
        </w:rPr>
        <w:t xml:space="preserve">Alumnos matriculados en la escuela: </w:t>
      </w:r>
      <w:r>
        <w:rPr>
          <w:color w:val="FF0000"/>
          <w:sz w:val="20"/>
          <w:szCs w:val="20"/>
          <w:lang w:eastAsia="es-ES"/>
        </w:rPr>
        <w:t xml:space="preserve">¡IMPORTANTE! </w:t>
      </w:r>
      <w:r>
        <w:rPr>
          <w:b/>
          <w:bCs/>
          <w:color w:val="000000" w:themeColor="text1"/>
          <w:sz w:val="21"/>
          <w:szCs w:val="21"/>
          <w:lang w:eastAsia="es-ES"/>
          <w14:textFill>
            <w14:solidFill>
              <w14:schemeClr w14:val="tx1"/>
            </w14:solidFill>
          </w14:textFill>
        </w:rPr>
        <w:t>El envío del formulario de inscripción junto con el pago de la matrícula conlleva directamente a la aceptación de las condiciones de matrícula (este documento) y del cumplimiento de las normas de la escuela, además de la aprobación de la autorización de la cesión de los derechos de imagen.</w:t>
      </w:r>
      <w:r>
        <w:rPr>
          <w:color w:val="000000" w:themeColor="text1"/>
          <w:sz w:val="21"/>
          <w:szCs w:val="21"/>
          <w:lang w:eastAsia="es-ES"/>
          <w14:textFill>
            <w14:solidFill>
              <w14:schemeClr w14:val="tx1"/>
            </w14:solidFill>
          </w14:textFill>
        </w:rPr>
        <w:t xml:space="preserve"> </w:t>
      </w:r>
      <w:r>
        <w:rPr>
          <w:color w:val="000000" w:themeColor="text1"/>
          <w:sz w:val="20"/>
          <w:szCs w:val="20"/>
          <w:lang w:eastAsia="es-ES"/>
          <w14:textFill>
            <w14:solidFill>
              <w14:schemeClr w14:val="tx1"/>
            </w14:solidFill>
          </w14:textFill>
        </w:rPr>
        <w:t xml:space="preserve">También, la persona que realice la inscripción declarará bajo su responsabilidad que todos los datos proporcionados son correctos y autorizará a la escuela a cargar en el número de cuenta proporcionado (si se ha elegido el pago por domiciliación) la cuota mensual. La cesión de los derechos de imagen será de aceptación obligatoria al matricularse en la escuela ya que algunas de las actividades que realizamos (audiciones, conciertos, etc.) serán grabadas. Las imágenes y los vídeos serán usados únicamente con fines promocionales de la propia escuela (web y redes sociales). En cumplimento de lo dispuesto por la Ley orgánica 15/1999, del 13 de diciembre, de protección de datos de carácter personal, la escuela de música Bordón le informa de que los datos personales obtenidos del formulario de inscripción (matrícula) serán incorporados a un fichero, del que es responsable la escuela, con la única finalidad de llevar a cabo las actuaciones administrativas que, de ser el caso, se deriven de su solicitud o para realizar comunicaciones de su interés para los efectos informativos. </w:t>
      </w:r>
    </w:p>
    <w:sectPr>
      <w:headerReference r:id="rId7" w:type="first"/>
      <w:footerReference r:id="rId10" w:type="first"/>
      <w:headerReference r:id="rId5" w:type="default"/>
      <w:footerReference r:id="rId8" w:type="default"/>
      <w:headerReference r:id="rId6" w:type="even"/>
      <w:footerReference r:id="rId9" w:type="even"/>
      <w:pgSz w:w="11906" w:h="16838"/>
      <w:pgMar w:top="174" w:right="720" w:bottom="47"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es-ES"/>
      </w:rPr>
      <w:pict>
        <v:shape id="WordPictureWatermark17778142" o:spid="_x0000_s1026" o:spt="75" type="#_x0000_t75" style="position:absolute;left:0pt;height:0pt;width:0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 NEGRO PNG"/>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es-ES"/>
      </w:rPr>
      <w:pict>
        <v:shape id="WordPictureWatermark17778141" o:spid="_x0000_s1027" o:spt="75" type="#_x0000_t75" style="position:absolute;left:0pt;height:0pt;width:0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NEGRO PNG"/>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es-ES"/>
      </w:rPr>
      <w:pict>
        <v:shape id="WordPictureWatermark17778140" o:spid="_x0000_s1025" o:spt="75" type="#_x0000_t75" style="position:absolute;left:0pt;height:0pt;width:0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 NEGRO PNG"/>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D1B40"/>
    <w:multiLevelType w:val="multilevel"/>
    <w:tmpl w:val="02CD1B40"/>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35"/>
    <w:rsid w:val="000276E8"/>
    <w:rsid w:val="000707BA"/>
    <w:rsid w:val="000950F6"/>
    <w:rsid w:val="000C13F1"/>
    <w:rsid w:val="000C28A8"/>
    <w:rsid w:val="000F0759"/>
    <w:rsid w:val="00117855"/>
    <w:rsid w:val="00172E68"/>
    <w:rsid w:val="00183F0D"/>
    <w:rsid w:val="001B428D"/>
    <w:rsid w:val="001F3454"/>
    <w:rsid w:val="001F75CA"/>
    <w:rsid w:val="0022424A"/>
    <w:rsid w:val="00234594"/>
    <w:rsid w:val="002459D5"/>
    <w:rsid w:val="00246573"/>
    <w:rsid w:val="002548C7"/>
    <w:rsid w:val="00276345"/>
    <w:rsid w:val="0029571E"/>
    <w:rsid w:val="002A3D28"/>
    <w:rsid w:val="002A5799"/>
    <w:rsid w:val="00303BCB"/>
    <w:rsid w:val="00303F8F"/>
    <w:rsid w:val="00310C42"/>
    <w:rsid w:val="00320888"/>
    <w:rsid w:val="00327288"/>
    <w:rsid w:val="0037120F"/>
    <w:rsid w:val="003C5571"/>
    <w:rsid w:val="003D5B32"/>
    <w:rsid w:val="003F443C"/>
    <w:rsid w:val="0040238A"/>
    <w:rsid w:val="004047FC"/>
    <w:rsid w:val="004164A0"/>
    <w:rsid w:val="00422594"/>
    <w:rsid w:val="00424973"/>
    <w:rsid w:val="00441396"/>
    <w:rsid w:val="00442A6B"/>
    <w:rsid w:val="004534A6"/>
    <w:rsid w:val="004976D0"/>
    <w:rsid w:val="004C34D5"/>
    <w:rsid w:val="004F4EDB"/>
    <w:rsid w:val="004F67FF"/>
    <w:rsid w:val="00505B07"/>
    <w:rsid w:val="0051269C"/>
    <w:rsid w:val="00571BE8"/>
    <w:rsid w:val="00575158"/>
    <w:rsid w:val="00584A97"/>
    <w:rsid w:val="005B6682"/>
    <w:rsid w:val="005C7D46"/>
    <w:rsid w:val="0064128C"/>
    <w:rsid w:val="00661CA3"/>
    <w:rsid w:val="00692E1E"/>
    <w:rsid w:val="006B19B7"/>
    <w:rsid w:val="006E3735"/>
    <w:rsid w:val="006E6EB4"/>
    <w:rsid w:val="006F1DC0"/>
    <w:rsid w:val="00704830"/>
    <w:rsid w:val="007273BB"/>
    <w:rsid w:val="00737C84"/>
    <w:rsid w:val="00752E4D"/>
    <w:rsid w:val="007A16ED"/>
    <w:rsid w:val="007B5C37"/>
    <w:rsid w:val="007C1706"/>
    <w:rsid w:val="007C1842"/>
    <w:rsid w:val="007D3C76"/>
    <w:rsid w:val="007E0667"/>
    <w:rsid w:val="008062DA"/>
    <w:rsid w:val="008541C9"/>
    <w:rsid w:val="00867FC0"/>
    <w:rsid w:val="00874BCB"/>
    <w:rsid w:val="00894801"/>
    <w:rsid w:val="00894A6A"/>
    <w:rsid w:val="008F0650"/>
    <w:rsid w:val="008F237A"/>
    <w:rsid w:val="00915E5F"/>
    <w:rsid w:val="00920D01"/>
    <w:rsid w:val="00940D9A"/>
    <w:rsid w:val="0094606E"/>
    <w:rsid w:val="009823A8"/>
    <w:rsid w:val="009A0083"/>
    <w:rsid w:val="009A4901"/>
    <w:rsid w:val="009B3F12"/>
    <w:rsid w:val="00A5579E"/>
    <w:rsid w:val="00A8051C"/>
    <w:rsid w:val="00A928B3"/>
    <w:rsid w:val="00A966DE"/>
    <w:rsid w:val="00AA1341"/>
    <w:rsid w:val="00AC46AB"/>
    <w:rsid w:val="00AE33BA"/>
    <w:rsid w:val="00AE74C8"/>
    <w:rsid w:val="00B23364"/>
    <w:rsid w:val="00B269EB"/>
    <w:rsid w:val="00B365C9"/>
    <w:rsid w:val="00B63C14"/>
    <w:rsid w:val="00B86700"/>
    <w:rsid w:val="00BC3E59"/>
    <w:rsid w:val="00BF6C1B"/>
    <w:rsid w:val="00C01D6D"/>
    <w:rsid w:val="00C276C8"/>
    <w:rsid w:val="00C410AE"/>
    <w:rsid w:val="00C50CC1"/>
    <w:rsid w:val="00C535DA"/>
    <w:rsid w:val="00C62919"/>
    <w:rsid w:val="00CC6079"/>
    <w:rsid w:val="00CD1D17"/>
    <w:rsid w:val="00CD31C8"/>
    <w:rsid w:val="00D031B3"/>
    <w:rsid w:val="00D12B6F"/>
    <w:rsid w:val="00D47DE0"/>
    <w:rsid w:val="00D827DE"/>
    <w:rsid w:val="00DB3E35"/>
    <w:rsid w:val="00DB4838"/>
    <w:rsid w:val="00DD083D"/>
    <w:rsid w:val="00E12922"/>
    <w:rsid w:val="00E15294"/>
    <w:rsid w:val="00E63F9B"/>
    <w:rsid w:val="00E73664"/>
    <w:rsid w:val="00E84210"/>
    <w:rsid w:val="00E92E4B"/>
    <w:rsid w:val="00EC6215"/>
    <w:rsid w:val="00F11E61"/>
    <w:rsid w:val="00F25D4E"/>
    <w:rsid w:val="00F33230"/>
    <w:rsid w:val="00F36CB7"/>
    <w:rsid w:val="00F46FB9"/>
    <w:rsid w:val="00FB6EE6"/>
    <w:rsid w:val="00FE5BD4"/>
    <w:rsid w:val="6F8E29E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9"/>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character" w:styleId="7">
    <w:name w:val="FollowedHyperlink"/>
    <w:basedOn w:val="4"/>
    <w:semiHidden/>
    <w:unhideWhenUsed/>
    <w:qFormat/>
    <w:uiPriority w:val="99"/>
    <w:rPr>
      <w:color w:val="800080" w:themeColor="followedHyperlink"/>
      <w:u w:val="single"/>
      <w14:textFill>
        <w14:solidFill>
          <w14:schemeClr w14:val="folHlink"/>
        </w14:solidFill>
      </w14:textFill>
    </w:rPr>
  </w:style>
  <w:style w:type="paragraph" w:styleId="8">
    <w:name w:val="Balloon Text"/>
    <w:basedOn w:val="1"/>
    <w:link w:val="16"/>
    <w:semiHidden/>
    <w:unhideWhenUsed/>
    <w:uiPriority w:val="99"/>
    <w:pPr>
      <w:spacing w:after="0" w:line="240" w:lineRule="auto"/>
    </w:pPr>
    <w:rPr>
      <w:rFonts w:ascii="Tahoma" w:hAnsi="Tahoma" w:cs="Tahoma"/>
      <w:sz w:val="16"/>
      <w:szCs w:val="16"/>
    </w:rPr>
  </w:style>
  <w:style w:type="paragraph" w:styleId="9">
    <w:name w:val="header"/>
    <w:basedOn w:val="1"/>
    <w:link w:val="14"/>
    <w:unhideWhenUsed/>
    <w:uiPriority w:val="99"/>
    <w:pPr>
      <w:tabs>
        <w:tab w:val="center" w:pos="4252"/>
        <w:tab w:val="right" w:pos="8504"/>
      </w:tabs>
      <w:spacing w:after="0" w:line="240" w:lineRule="auto"/>
    </w:pPr>
  </w:style>
  <w:style w:type="paragraph" w:styleId="10">
    <w:name w:val="footer"/>
    <w:basedOn w:val="1"/>
    <w:link w:val="15"/>
    <w:unhideWhenUsed/>
    <w:qFormat/>
    <w:uiPriority w:val="99"/>
    <w:pPr>
      <w:tabs>
        <w:tab w:val="center" w:pos="4252"/>
        <w:tab w:val="right" w:pos="8504"/>
      </w:tabs>
      <w:spacing w:after="0" w:line="240" w:lineRule="auto"/>
    </w:pPr>
  </w:style>
  <w:style w:type="table" w:styleId="11">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Título 1 C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14">
    <w:name w:val="Encabezado Car"/>
    <w:basedOn w:val="4"/>
    <w:link w:val="9"/>
    <w:uiPriority w:val="99"/>
  </w:style>
  <w:style w:type="character" w:customStyle="1" w:styleId="15">
    <w:name w:val="Pie de página Car"/>
    <w:basedOn w:val="4"/>
    <w:link w:val="10"/>
    <w:uiPriority w:val="99"/>
  </w:style>
  <w:style w:type="character" w:customStyle="1" w:styleId="16">
    <w:name w:val="Texto de globo Car"/>
    <w:basedOn w:val="4"/>
    <w:link w:val="8"/>
    <w:semiHidden/>
    <w:uiPriority w:val="99"/>
    <w:rPr>
      <w:rFonts w:ascii="Tahoma" w:hAnsi="Tahoma" w:cs="Tahoma"/>
      <w:sz w:val="16"/>
      <w:szCs w:val="16"/>
    </w:rPr>
  </w:style>
  <w:style w:type="paragraph" w:styleId="17">
    <w:name w:val="No Spacing"/>
    <w:qFormat/>
    <w:uiPriority w:val="1"/>
    <w:pPr>
      <w:spacing w:after="0" w:line="240" w:lineRule="auto"/>
    </w:pPr>
    <w:rPr>
      <w:rFonts w:asciiTheme="minorHAnsi" w:hAnsiTheme="minorHAnsi" w:eastAsiaTheme="minorHAnsi" w:cstheme="minorBidi"/>
      <w:sz w:val="22"/>
      <w:szCs w:val="22"/>
      <w:lang w:val="es-ES" w:eastAsia="en-US" w:bidi="ar-SA"/>
    </w:rPr>
  </w:style>
  <w:style w:type="character" w:customStyle="1" w:styleId="18">
    <w:name w:val="Unresolved Mention"/>
    <w:basedOn w:val="4"/>
    <w:semiHidden/>
    <w:unhideWhenUsed/>
    <w:uiPriority w:val="99"/>
    <w:rPr>
      <w:color w:val="605E5C"/>
      <w:shd w:val="clear" w:color="auto" w:fill="E1DFDD"/>
    </w:rPr>
  </w:style>
  <w:style w:type="character" w:customStyle="1" w:styleId="19">
    <w:name w:val="Título 2 Car"/>
    <w:basedOn w:val="4"/>
    <w:link w:val="3"/>
    <w:uiPriority w:val="9"/>
    <w:rPr>
      <w:rFonts w:asciiTheme="majorHAnsi" w:hAnsiTheme="majorHAnsi" w:eastAsiaTheme="majorEastAsia" w:cstheme="majorBidi"/>
      <w:color w:val="376092" w:themeColor="accent1" w:themeShade="BF"/>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5</Pages>
  <Words>1790</Words>
  <Characters>9847</Characters>
  <Lines>82</Lines>
  <Paragraphs>23</Paragraphs>
  <TotalTime>6</TotalTime>
  <ScaleCrop>false</ScaleCrop>
  <LinksUpToDate>false</LinksUpToDate>
  <CharactersWithSpaces>11614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2024-05-26T17:37:00Z</dcterms:created>
  <dc:creator>ana lópez tejero</dc:creator>
  <cp:lastModifiedBy>WPS_1704707453</cp:lastModifiedBy>
  <cp:lastPrinted>2021-05-18T11:38:00Z</cp:lastPrinted>
  <dcterms:modified xsi:type="dcterms:W3CDTF">2024-05-27T09:37:24Z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3082-12.2.0.16909</vt:lpwstr>
  </property>
  <property fmtid="{D5CDD505-2E9C-101B-9397-08002B2CF9AE}" pid="3" name="ICV">
    <vt:lpwstr>DCF65E0D3C4847249D0AB403A0ED1C8A_13</vt:lpwstr>
  </property>
</Properties>
</file>